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2"/>
        <w:gridCol w:w="4670"/>
      </w:tblGrid>
      <w:tr w:rsidR="00F67E41" w:rsidRPr="00C43C5C" w14:paraId="52CC6AAB" w14:textId="77777777" w:rsidTr="00B17482">
        <w:tc>
          <w:tcPr>
            <w:tcW w:w="4788" w:type="dxa"/>
          </w:tcPr>
          <w:p w14:paraId="3849C41B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00F504F9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color w:val="000000" w:themeColor="text1"/>
                <w:sz w:val="24"/>
                <w:szCs w:val="24"/>
                <w:shd w:val="clear" w:color="auto" w:fill="FFFFFF"/>
              </w:rPr>
              <w:t>IR.YUMS.REC.1401.007</w:t>
            </w:r>
          </w:p>
        </w:tc>
      </w:tr>
      <w:tr w:rsidR="00F67E41" w:rsidRPr="00C43C5C" w14:paraId="79CFA397" w14:textId="77777777" w:rsidTr="00B17482">
        <w:tc>
          <w:tcPr>
            <w:tcW w:w="4788" w:type="dxa"/>
          </w:tcPr>
          <w:p w14:paraId="07251464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348BFF58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بررسی اثر ترکیبی تمرینات تسهیلی عصبی عضلانی عمقی و آینه درمانی بر تعادل و شدت درد بیماران صدمات نخاعی تروماتیک ناکامل</w:t>
            </w:r>
          </w:p>
        </w:tc>
      </w:tr>
      <w:tr w:rsidR="00F67E41" w:rsidRPr="00C43C5C" w14:paraId="0332AA94" w14:textId="77777777" w:rsidTr="00B17482">
        <w:tc>
          <w:tcPr>
            <w:tcW w:w="4788" w:type="dxa"/>
          </w:tcPr>
          <w:p w14:paraId="2DC3C2C8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A142DED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Calibri" w:cs="B Nazanin"/>
                <w:color w:val="000000" w:themeColor="text1"/>
                <w:sz w:val="24"/>
                <w:szCs w:val="24"/>
                <w:rtl/>
                <w:lang w:bidi="fa-IR"/>
              </w:rPr>
              <w:t>دکتر</w:t>
            </w:r>
            <w:r w:rsidRPr="00C43C5C">
              <w:rPr>
                <w:rFonts w:eastAsia="Calibr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سیما محمد حسینی-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دانیال بهرامی</w:t>
            </w:r>
          </w:p>
        </w:tc>
      </w:tr>
      <w:tr w:rsidR="00F67E41" w:rsidRPr="00C43C5C" w14:paraId="6CB6B3D5" w14:textId="77777777" w:rsidTr="00B17482">
        <w:tc>
          <w:tcPr>
            <w:tcW w:w="4788" w:type="dxa"/>
          </w:tcPr>
          <w:p w14:paraId="49C69C33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63631F5A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hossini3270@yahoo.com</w:t>
            </w:r>
          </w:p>
        </w:tc>
      </w:tr>
      <w:tr w:rsidR="00F67E41" w:rsidRPr="00C43C5C" w14:paraId="1B411A52" w14:textId="77777777" w:rsidTr="00B17482">
        <w:tc>
          <w:tcPr>
            <w:tcW w:w="4788" w:type="dxa"/>
          </w:tcPr>
          <w:p w14:paraId="381DE10C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6D4F6E23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دکتر عبدالله پورصمد -</w:t>
            </w:r>
            <w:r w:rsidRPr="00C43C5C">
              <w:rPr>
                <w:rFonts w:eastAsia="Calibri" w:cs="B Nazanin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eastAsia="Calibri" w:cs="B Nazanin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سعید رزمه- دکتر محمد امین قطعی</w:t>
            </w:r>
          </w:p>
        </w:tc>
      </w:tr>
      <w:tr w:rsidR="00F67E41" w:rsidRPr="00C43C5C" w14:paraId="5EA8A435" w14:textId="77777777" w:rsidTr="00B17482">
        <w:tc>
          <w:tcPr>
            <w:tcW w:w="4788" w:type="dxa"/>
          </w:tcPr>
          <w:p w14:paraId="2B9B7AF5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06C8C134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F67E41" w:rsidRPr="00C43C5C" w14:paraId="6480AC5C" w14:textId="77777777" w:rsidTr="00B17482">
        <w:tc>
          <w:tcPr>
            <w:tcW w:w="4788" w:type="dxa"/>
          </w:tcPr>
          <w:p w14:paraId="06B06790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3881BEC7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1401/11/5</w:t>
            </w:r>
          </w:p>
        </w:tc>
      </w:tr>
      <w:tr w:rsidR="00F67E41" w:rsidRPr="00C43C5C" w14:paraId="43ED26A7" w14:textId="77777777" w:rsidTr="00B17482">
        <w:tc>
          <w:tcPr>
            <w:tcW w:w="4788" w:type="dxa"/>
          </w:tcPr>
          <w:p w14:paraId="37613DFB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2893A9FD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7BF0A30A" w14:textId="77777777" w:rsidR="00F67E41" w:rsidRPr="00C43C5C" w:rsidRDefault="00F67E41" w:rsidP="00F67E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9ABB6AF" w14:textId="77777777" w:rsidR="00F67E41" w:rsidRPr="00C43C5C" w:rsidRDefault="00F67E41" w:rsidP="00F67E41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67E41" w:rsidRPr="00C43C5C" w14:paraId="61C496B3" w14:textId="77777777" w:rsidTr="00B17482">
        <w:tc>
          <w:tcPr>
            <w:tcW w:w="9576" w:type="dxa"/>
          </w:tcPr>
          <w:p w14:paraId="2B8C41C0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EC324FD" w14:textId="77777777" w:rsidR="00F67E41" w:rsidRPr="00C43C5C" w:rsidRDefault="00F67E41" w:rsidP="00B17482">
            <w:pPr>
              <w:ind w:firstLine="567"/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آسیب نخاعی یک عارضه ماندگار بدنبال تروما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بوده 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t>کـه بـا از دسـت دادن ناگهانـی عملکردهـای حســی و حرکتــی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از جمله بی تعادلی و ناهماهنگی در راه رفتن و درد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همــراه می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t>باشــد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که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بر اساس درجه اختلال به دو نوع کامل و ناکامل تقسیم بندی می شوند.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منظور مدیریت درد و کنترل تعادل در این بیماران مراقبت های حرفه ای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توانبخشی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لازم و ضروری می باشد لذا </w:t>
            </w:r>
            <w:r w:rsidRPr="00C43C5C">
              <w:rPr>
                <w:rFonts w:ascii="Cambria" w:hAnsi="Cambria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این پژوهش با هدف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تعیین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اثر ترکیبی تمرینات تسهیلی عصبی عضلانی عمقی و آینه درمانی بر تعادل و شدت درد بیماران صدمات نخاعی تروماتیک ناکامل </w:t>
            </w:r>
            <w:r w:rsidRPr="00C43C5C">
              <w:rPr>
                <w:rFonts w:ascii="Cambria" w:hAnsi="Cambria"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انجام گرفت.</w:t>
            </w:r>
          </w:p>
          <w:p w14:paraId="5F6EC743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7DF4EE0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تعداد 60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t>ب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43C5C">
              <w:rPr>
                <w:rFonts w:ascii="B Lotus" w:cs="B Nazanin" w:hint="eastAsia"/>
                <w:color w:val="000000" w:themeColor="text1"/>
                <w:sz w:val="24"/>
                <w:szCs w:val="24"/>
                <w:rtl/>
              </w:rPr>
              <w:t>مار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t xml:space="preserve"> مبتلا به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صدمه نخاعی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واجد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ورود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صورت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گیری غیراحتمالی و در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دسترس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انتخاب شدند. نمونه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انتخاب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بلوکی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چهار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گروه 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تمر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نات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تسهیلی عصبی عضلانی عمقی</w:t>
            </w:r>
            <w:r w:rsidRPr="00C43C5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)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مداخله اول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(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، گروه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تمرینات آینه درمانی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)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مداخله دوم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(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و گروه مداخله ترکیبی (گروه مداخله سوم) و گروه کنترل تخصیص یافتند. علاوه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بر اطلاعات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جمعیت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شناختی، داده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مربوط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تعادل از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طریق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مقیاس تعادل برگ و داده های مربوط به شدت درد از طریق مقیاس سنجش دیداری درد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شد. اطلاعات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قبل و بعد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مداخله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گردید. مداخلات به مدت ده هفته و دو جلسه در هفته به مدت 30 تا 45 دقیقه انجام گرفت. داده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 جمع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افزار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</w:rPr>
              <w:t xml:space="preserve"> SPSS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نسخه 22 و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آمار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توصیفی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مانند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شاخص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متمایل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مرکز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شاخص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پراکندگی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همچنین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آمار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استنباطی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پارامتری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غیر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پارامتری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وضعیت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توزیع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متغیر پیامد،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تجزیه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تحلیل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گردید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.</w:t>
            </w:r>
          </w:p>
          <w:p w14:paraId="0CE1B2AE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99085BE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8679D45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یافته ها نشان داد که توزیع متغیر های جنسیت (825/0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)، وضعیت تاهل (860/0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)، وضعیت اشتغال (987/0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)، سطح تحصیلات (817/0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)؛ در چهار گروه مورد مطالعه اختلاف معنادار آماری نداشت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(05/0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&gt;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). مقایسه بین گروهی در مرحله قبل از مداخله نشان داد، میانگین نمره تعادل (983/0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 و شدت درد (473/0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 بین گروه های مورد مطالعه تفاوت معنادار آماری نداشت(05/0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&gt;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). با این وجود در مرحله بعد از مداخله، میانگین نمره تعادل و شدت درد بین این گروه ها تفاوت معنادار آماری داشت(000/0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=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).</w:t>
            </w:r>
            <w:r w:rsidRPr="00C43C5C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مقایسه درون گروهی نشان داد که میانگین نمره تعادل قبل از مداخله در گروه های مداخله1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(تمرینات تسهیلی عصبی عضلانی عمقی)، مداخله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2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(آینه درمانی)، مداخله3 (مداخله ترکیبی) و کنترل به ترتیب؛ 968/2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33/10، 515/3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73/10، 226/3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47/10 و 601/4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80/10 بود و میانگین نمره تعادل بعد از مداخله به ترتیب؛ 225/2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33/17، 314/2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07/18، 457/1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53/27 و 226/3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47/6 بود. به عبارتی میانگین نمره تعادل قبل و بعد از مداخله تفاوت معنادار آماری داشت(05/0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&lt;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).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&lt;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).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همچنین مقایسه درون گروهی نشان داد که میانگین نمره شدت درد قبل از مداخله در گروه های مداخله1، مداخله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2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، مداخله3 و کنترل به ترتیب؛ 251/2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27/7، 390/2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00/7، 282/2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27/7 و 631/2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07/6 بود و میانگین نمره شدت درد بعد از مداخله به ترتیب؛ 813/1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00/5،724/1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40/4، 125/1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13/2 و 324/2 </w:t>
            </w:r>
            <w:r w:rsidRPr="00C43C5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 40/7 بود. به عبارتی میانگین نمره شدت درد قبل و بعد از مداخله تفاوت معنادار آماری داشت(05/0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>P &lt;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).</w:t>
            </w:r>
          </w:p>
          <w:p w14:paraId="4A093256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5DDCF803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توجه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یافته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این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مطالعه، هر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دو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روش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تمرینات تسهیلی عصبی عضلانی عمقی و آینه درمانی به صورت مشابهی سبب بهبود وضعیت تعادل و کاهش شدت درد بیماران مبتلا به صدمات نخاعی تروماتیک ناکامل شده است اما نتیجه شایان ذکر این است که تاثیر انجام این تمرینات بر وضعیت تعادل و شدت درد به صورت ترکیبی نسبت به انجام آنها به صورت جداگانه به مراتب بیشتر بود</w:t>
            </w:r>
          </w:p>
          <w:p w14:paraId="01238514" w14:textId="77777777" w:rsidR="00F67E41" w:rsidRPr="00C43C5C" w:rsidRDefault="00F67E4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</w:p>
          <w:p w14:paraId="4AB4F8A7" w14:textId="77777777" w:rsidR="00F67E41" w:rsidRPr="00C43C5C" w:rsidRDefault="00F67E41" w:rsidP="00B17482">
            <w:pPr>
              <w:ind w:firstLine="567"/>
              <w:jc w:val="right"/>
              <w:rPr>
                <w:rFonts w:ascii="Cambria" w:hAnsi="Cambria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تمر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نات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تسهیلی عصبی عضلانی عمقی</w:t>
            </w:r>
            <w:r w:rsidRPr="00C43C5C">
              <w:rPr>
                <w:rFonts w:ascii="Cambria" w:hAnsi="Cambria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آینه درمانی</w:t>
            </w:r>
            <w:r w:rsidRPr="00C43C5C">
              <w:rPr>
                <w:rFonts w:ascii="Cambria" w:hAnsi="Cambria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تعادل</w:t>
            </w:r>
            <w:r w:rsidRPr="00C43C5C">
              <w:rPr>
                <w:rFonts w:ascii="Cambria" w:hAnsi="Cambria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شدت درد،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صدمات نخاعی ناکامل</w:t>
            </w:r>
          </w:p>
          <w:p w14:paraId="1BB3F4D7" w14:textId="77777777" w:rsidR="00F67E41" w:rsidRPr="00C43C5C" w:rsidRDefault="00F67E4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DD62C84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</w:rPr>
      </w:pPr>
    </w:p>
    <w:p w14:paraId="2C76957A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C5134C6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2626666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3FF2210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lang w:bidi="fa-IR"/>
        </w:rPr>
      </w:pPr>
    </w:p>
    <w:p w14:paraId="6DCA6C78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9B01B54" w14:textId="77777777" w:rsidR="00F67E41" w:rsidRPr="00C43C5C" w:rsidRDefault="00F67E41" w:rsidP="00F67E41">
      <w:pPr>
        <w:bidi/>
        <w:ind w:left="41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F67E41" w:rsidRPr="00C43C5C" w14:paraId="48590F6C" w14:textId="77777777" w:rsidTr="00B17482">
        <w:tc>
          <w:tcPr>
            <w:tcW w:w="3656" w:type="dxa"/>
          </w:tcPr>
          <w:p w14:paraId="44151000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7713A976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67E41" w:rsidRPr="00C43C5C" w14:paraId="5C39AD45" w14:textId="77777777" w:rsidTr="00B17482">
        <w:tc>
          <w:tcPr>
            <w:tcW w:w="3656" w:type="dxa"/>
          </w:tcPr>
          <w:p w14:paraId="1BB1904E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05F9D3A9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67E41" w:rsidRPr="00C43C5C" w14:paraId="5B8E5755" w14:textId="77777777" w:rsidTr="00B17482">
        <w:tc>
          <w:tcPr>
            <w:tcW w:w="3656" w:type="dxa"/>
          </w:tcPr>
          <w:p w14:paraId="2BB916B8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نمایه مجله:</w:t>
            </w:r>
          </w:p>
        </w:tc>
        <w:tc>
          <w:tcPr>
            <w:tcW w:w="5920" w:type="dxa"/>
          </w:tcPr>
          <w:p w14:paraId="76A964D6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67E41" w:rsidRPr="00C43C5C" w14:paraId="3AEF31F0" w14:textId="77777777" w:rsidTr="00B17482">
        <w:tc>
          <w:tcPr>
            <w:tcW w:w="3656" w:type="dxa"/>
          </w:tcPr>
          <w:p w14:paraId="7EB93FCD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23D19934" w14:textId="77777777" w:rsidR="00F67E41" w:rsidRPr="00C43C5C" w:rsidRDefault="00F67E4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55B9A0F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631EB12" w14:textId="77777777" w:rsidR="00F67E41" w:rsidRPr="00C43C5C" w:rsidRDefault="00F67E41" w:rsidP="00F67E41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 با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توجه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به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یافته</w:t>
      </w:r>
      <w:r w:rsidRPr="00C43C5C">
        <w:rPr>
          <w:rFonts w:ascii="B Lotus" w:cs="B Nazanin"/>
          <w:color w:val="000000" w:themeColor="text1"/>
          <w:sz w:val="24"/>
          <w:szCs w:val="24"/>
          <w:rtl/>
        </w:rPr>
        <w:softHyphen/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های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این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مطالعه، هر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دو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روش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تمرینات تسهیلی عصبی عضلانی عمقی و آینه درمانی به صورت مشابهی سبب بهبود وضعیت تعادل و کاهش شدت درد بیماران مبتلا به صدمات نخاعی تروماتیک ناکامل شده است اما نتیجه شایان ذکر این است که تاثیر انجام این تمرینات بر وضعیت تعادل و شدت درد به صورت ترکیبی نسبت به انجام آنها به صورت جداگانه به مراتب بیشتر بود.</w:t>
      </w:r>
    </w:p>
    <w:p w14:paraId="6413DF2A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9652EFD" w14:textId="77777777" w:rsidR="00F67E41" w:rsidRPr="00C43C5C" w:rsidRDefault="00F67E41" w:rsidP="00F67E41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</w:t>
      </w:r>
      <w:r w:rsidRPr="00C43C5C">
        <w:rPr>
          <w:rFonts w:cs="B Nazanin"/>
          <w:b/>
          <w:bCs/>
          <w:sz w:val="24"/>
          <w:szCs w:val="24"/>
          <w:lang w:bidi="fa-IR"/>
        </w:rPr>
        <w:t>: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 با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توجه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به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یافته</w:t>
      </w:r>
      <w:r w:rsidRPr="00C43C5C">
        <w:rPr>
          <w:rFonts w:ascii="B Lotus" w:cs="B Nazanin"/>
          <w:color w:val="000000" w:themeColor="text1"/>
          <w:sz w:val="24"/>
          <w:szCs w:val="24"/>
          <w:rtl/>
        </w:rPr>
        <w:softHyphen/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های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این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مطالعه، هر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دو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روش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cs="B Nazanin" w:hint="cs"/>
          <w:color w:val="000000" w:themeColor="text1"/>
          <w:sz w:val="24"/>
          <w:szCs w:val="24"/>
          <w:rtl/>
        </w:rPr>
        <w:t>تمرینات تسهیلی عصبی عضلانی عمقی و حرکات مبتنی بر آینه درمانی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 توانسته</w:t>
      </w:r>
      <w:r w:rsidRPr="00C43C5C">
        <w:rPr>
          <w:rFonts w:ascii="B Lotus" w:cs="B Nazanin"/>
          <w:color w:val="000000" w:themeColor="text1"/>
          <w:sz w:val="24"/>
          <w:szCs w:val="24"/>
          <w:rtl/>
        </w:rPr>
        <w:softHyphen/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اند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باعث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بهبود </w:t>
      </w:r>
      <w:r w:rsidRPr="00C43C5C">
        <w:rPr>
          <w:rFonts w:cs="B Nazanin" w:hint="cs"/>
          <w:color w:val="000000" w:themeColor="text1"/>
          <w:sz w:val="24"/>
          <w:szCs w:val="24"/>
          <w:rtl/>
        </w:rPr>
        <w:t xml:space="preserve">وضعیت تعادل و کاهش شدت درد بیماران مبتلا به صدمات نخاعی تروماتیک ناکامل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شوند اما نتیجه شایان ذکر این است که تاثیر</w:t>
      </w:r>
      <w:r w:rsidRPr="00C43C5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انجام این تمرینات بر وضعیت تعادل و شدت درد به صورت ترکیبی نسبت به انجام آنها به صورت جداگانه به مراتب بیشتر می باشد.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 همچنین از آنجایی که ارتباط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هدفمند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مددجو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با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پرستار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از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مباحث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اصلی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حرفه پرستاری است، بنابراین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پیشنهاد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می</w:t>
      </w:r>
      <w:r w:rsidRPr="00C43C5C">
        <w:rPr>
          <w:rFonts w:ascii="B Lotus" w:cs="B Nazanin"/>
          <w:color w:val="000000" w:themeColor="text1"/>
          <w:sz w:val="24"/>
          <w:szCs w:val="24"/>
          <w:rtl/>
        </w:rPr>
        <w:softHyphen/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گردد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که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اعضای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تیم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سلامت،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اجرای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این روش</w:t>
      </w:r>
      <w:r w:rsidRPr="00C43C5C">
        <w:rPr>
          <w:rFonts w:ascii="B Lotus" w:cs="B Nazanin"/>
          <w:color w:val="000000" w:themeColor="text1"/>
          <w:sz w:val="24"/>
          <w:szCs w:val="24"/>
          <w:rtl/>
        </w:rPr>
        <w:softHyphen/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های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درمانی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را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در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برنامه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درمانی </w:t>
      </w:r>
      <w:r w:rsidRPr="00C43C5C">
        <w:rPr>
          <w:rFonts w:cs="B Nazanin" w:hint="cs"/>
          <w:color w:val="000000" w:themeColor="text1"/>
          <w:sz w:val="24"/>
          <w:szCs w:val="24"/>
          <w:rtl/>
        </w:rPr>
        <w:t xml:space="preserve">بیماران مبتلا به صدمات نخاعی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مدنظر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>قرار</w:t>
      </w:r>
      <w:r w:rsidRPr="00C43C5C">
        <w:rPr>
          <w:rFonts w:ascii="B Lotus" w:cs="B Nazanin"/>
          <w:color w:val="000000" w:themeColor="text1"/>
          <w:sz w:val="24"/>
          <w:szCs w:val="24"/>
        </w:rPr>
        <w:t xml:space="preserve"> 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دهند و از این دو روش </w:t>
      </w:r>
      <w:r w:rsidRPr="00C43C5C">
        <w:rPr>
          <w:rFonts w:cs="B Nazanin" w:hint="cs"/>
          <w:color w:val="000000" w:themeColor="text1"/>
          <w:sz w:val="24"/>
          <w:szCs w:val="24"/>
          <w:rtl/>
        </w:rPr>
        <w:t>تمرینات تسهیلی عصبی عضلانی عمقی و آینه درمانی و مداخله ترکیبی آنها</w:t>
      </w:r>
      <w:r w:rsidRPr="00C43C5C">
        <w:rPr>
          <w:rFonts w:ascii="B Lotus" w:cs="B Nazanin" w:hint="cs"/>
          <w:color w:val="000000" w:themeColor="text1"/>
          <w:sz w:val="24"/>
          <w:szCs w:val="24"/>
          <w:rtl/>
        </w:rPr>
        <w:t xml:space="preserve"> استفاده نمایند.</w:t>
      </w:r>
    </w:p>
    <w:p w14:paraId="69C88CDB" w14:textId="77777777" w:rsidR="00F67E41" w:rsidRPr="00C43C5C" w:rsidRDefault="00F67E41" w:rsidP="00F67E4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EE02B74" w14:textId="77777777" w:rsidR="00F67E41" w:rsidRDefault="00F67E41" w:rsidP="00F67E41">
      <w:pPr>
        <w:bidi/>
        <w:jc w:val="center"/>
        <w:rPr>
          <w:rFonts w:cs="B Nazanin"/>
          <w:sz w:val="24"/>
          <w:szCs w:val="24"/>
          <w:lang w:val="en-US" w:bidi="fa-IR"/>
        </w:rPr>
      </w:pPr>
      <w:bookmarkStart w:id="2" w:name="_GoBack"/>
      <w:bookmarkEnd w:id="2"/>
    </w:p>
    <w:sectPr w:rsidR="00F67E41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4BE0" w14:textId="77777777" w:rsidR="00BA3DBD" w:rsidRDefault="00BA3DBD" w:rsidP="005B4217">
      <w:pPr>
        <w:spacing w:after="0" w:line="240" w:lineRule="auto"/>
      </w:pPr>
      <w:r>
        <w:separator/>
      </w:r>
    </w:p>
  </w:endnote>
  <w:endnote w:type="continuationSeparator" w:id="0">
    <w:p w14:paraId="38F55546" w14:textId="77777777" w:rsidR="00BA3DBD" w:rsidRDefault="00BA3DBD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1A98C" w14:textId="77777777" w:rsidR="00BA3DBD" w:rsidRDefault="00BA3DBD" w:rsidP="005B4217">
      <w:pPr>
        <w:spacing w:after="0" w:line="240" w:lineRule="auto"/>
      </w:pPr>
      <w:r>
        <w:separator/>
      </w:r>
    </w:p>
  </w:footnote>
  <w:footnote w:type="continuationSeparator" w:id="0">
    <w:p w14:paraId="607C74A7" w14:textId="77777777" w:rsidR="00BA3DBD" w:rsidRDefault="00BA3DBD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B4217"/>
    <w:rsid w:val="005F4C19"/>
    <w:rsid w:val="00615E55"/>
    <w:rsid w:val="006359C9"/>
    <w:rsid w:val="00670300"/>
    <w:rsid w:val="0068028F"/>
    <w:rsid w:val="006A6211"/>
    <w:rsid w:val="006C5111"/>
    <w:rsid w:val="00762CAC"/>
    <w:rsid w:val="007C6B06"/>
    <w:rsid w:val="007D143E"/>
    <w:rsid w:val="00812752"/>
    <w:rsid w:val="00851D41"/>
    <w:rsid w:val="008E3459"/>
    <w:rsid w:val="00952326"/>
    <w:rsid w:val="009F1672"/>
    <w:rsid w:val="00B53846"/>
    <w:rsid w:val="00BA3DBD"/>
    <w:rsid w:val="00BD369A"/>
    <w:rsid w:val="00D35C8A"/>
    <w:rsid w:val="00E301A6"/>
    <w:rsid w:val="00E76F69"/>
    <w:rsid w:val="00EA4B55"/>
    <w:rsid w:val="00EC2F29"/>
    <w:rsid w:val="00F23D28"/>
    <w:rsid w:val="00F363A5"/>
    <w:rsid w:val="00F37568"/>
    <w:rsid w:val="00F67E41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26</cp:revision>
  <dcterms:created xsi:type="dcterms:W3CDTF">2026-02-07T08:29:00Z</dcterms:created>
  <dcterms:modified xsi:type="dcterms:W3CDTF">2026-02-08T08:28:00Z</dcterms:modified>
</cp:coreProperties>
</file>