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FA217" w14:textId="46C4A88B" w:rsidR="005B4217" w:rsidRDefault="005B4217" w:rsidP="005B4217">
      <w:pPr>
        <w:pStyle w:val="Header"/>
        <w:bidi/>
        <w:jc w:val="center"/>
        <w:rPr>
          <w:rFonts w:ascii="IranNastaliq" w:hAnsi="IranNastaliq" w:cs="IranNastaliq"/>
          <w:sz w:val="32"/>
          <w:szCs w:val="32"/>
          <w:lang w:val="en-US" w:bidi="fa-IR"/>
        </w:rPr>
      </w:pPr>
      <w:bookmarkStart w:id="0" w:name="_Hlk221316811"/>
      <w:bookmarkStart w:id="1" w:name="_Hlk221316810"/>
      <w:r>
        <w:rPr>
          <w:rFonts w:ascii="IranNastaliq" w:hAnsi="IranNastaliq" w:cs="IranNastaliq"/>
          <w:sz w:val="32"/>
          <w:szCs w:val="32"/>
          <w:rtl/>
          <w:lang w:val="en-US" w:bidi="fa-IR"/>
        </w:rPr>
        <w:t>دانشکده پرستاری حضرت زینب (س)</w:t>
      </w:r>
      <w:bookmarkEnd w:id="0"/>
      <w:bookmarkEnd w:id="1"/>
    </w:p>
    <w:p w14:paraId="284EAC3C" w14:textId="77777777" w:rsidR="00F37568" w:rsidRDefault="005B4217" w:rsidP="00670300">
      <w:pPr>
        <w:bidi/>
        <w:jc w:val="center"/>
        <w:rPr>
          <w:rFonts w:cs="B Nazanin"/>
          <w:sz w:val="24"/>
          <w:szCs w:val="24"/>
          <w:lang w:val="en-US" w:bidi="fa-IR"/>
        </w:rPr>
      </w:pPr>
      <w:r>
        <w:rPr>
          <w:rFonts w:cs="B Nazanin" w:hint="cs"/>
          <w:sz w:val="24"/>
          <w:szCs w:val="24"/>
          <w:rtl/>
          <w:lang w:val="en-US" w:bidi="fa-IR"/>
        </w:rPr>
        <w:t>فرم ترجمان</w:t>
      </w:r>
      <w:r w:rsidR="006A6211">
        <w:rPr>
          <w:rFonts w:cs="B Nazanin" w:hint="cs"/>
          <w:sz w:val="24"/>
          <w:szCs w:val="24"/>
          <w:rtl/>
          <w:lang w:val="en-US" w:bidi="fa-IR"/>
        </w:rPr>
        <w:t xml:space="preserve"> </w:t>
      </w:r>
      <w:r>
        <w:rPr>
          <w:rFonts w:cs="B Nazanin" w:hint="cs"/>
          <w:sz w:val="24"/>
          <w:szCs w:val="24"/>
          <w:rtl/>
          <w:lang w:val="en-US" w:bidi="fa-IR"/>
        </w:rPr>
        <w:t>دانش</w:t>
      </w:r>
      <w:r w:rsidR="006A6211">
        <w:rPr>
          <w:rFonts w:cs="B Nazanin" w:hint="cs"/>
          <w:sz w:val="24"/>
          <w:szCs w:val="24"/>
          <w:rtl/>
          <w:lang w:val="en-US" w:bidi="fa-IR"/>
        </w:rPr>
        <w:t>(</w:t>
      </w:r>
      <w:r w:rsidR="006A6211">
        <w:rPr>
          <w:rFonts w:cs="B Nazanin"/>
          <w:sz w:val="24"/>
          <w:szCs w:val="24"/>
          <w:lang w:val="en-US" w:bidi="fa-IR"/>
        </w:rPr>
        <w:t>KT</w:t>
      </w:r>
      <w:r>
        <w:rPr>
          <w:rFonts w:cs="B Nazanin" w:hint="cs"/>
          <w:sz w:val="24"/>
          <w:szCs w:val="24"/>
          <w:rtl/>
          <w:lang w:val="en-US" w:bidi="fa-IR"/>
        </w:rPr>
        <w:t xml:space="preserve"> </w:t>
      </w:r>
      <w:r w:rsidR="006A6211">
        <w:rPr>
          <w:rFonts w:cs="B Nazanin"/>
          <w:sz w:val="24"/>
          <w:szCs w:val="24"/>
          <w:lang w:val="en-US" w:bidi="fa-IR"/>
        </w:rPr>
        <w:t>(</w:t>
      </w:r>
      <w:r w:rsidR="006A6211">
        <w:rPr>
          <w:rFonts w:cs="B Nazanin" w:hint="cs"/>
          <w:sz w:val="24"/>
          <w:szCs w:val="24"/>
          <w:rtl/>
          <w:lang w:val="en-US" w:bidi="fa-IR"/>
        </w:rPr>
        <w:t xml:space="preserve">     </w:t>
      </w:r>
    </w:p>
    <w:tbl>
      <w:tblPr>
        <w:tblStyle w:val="TableGrid"/>
        <w:bidiVisual/>
        <w:tblW w:w="0" w:type="auto"/>
        <w:tblLook w:val="04A0" w:firstRow="1" w:lastRow="0" w:firstColumn="1" w:lastColumn="0" w:noHBand="0" w:noVBand="1"/>
      </w:tblPr>
      <w:tblGrid>
        <w:gridCol w:w="4569"/>
        <w:gridCol w:w="4673"/>
      </w:tblGrid>
      <w:tr w:rsidR="00AA651F" w:rsidRPr="00C43C5C" w14:paraId="2DC590AE" w14:textId="77777777" w:rsidTr="00B17482">
        <w:tc>
          <w:tcPr>
            <w:tcW w:w="4788" w:type="dxa"/>
          </w:tcPr>
          <w:p w14:paraId="698385CF" w14:textId="77777777" w:rsidR="00AA651F" w:rsidRPr="00C43C5C" w:rsidRDefault="00AA651F" w:rsidP="00B17482">
            <w:pPr>
              <w:bidi/>
              <w:jc w:val="both"/>
              <w:rPr>
                <w:rFonts w:cs="B Nazanin"/>
                <w:b/>
                <w:bCs/>
                <w:sz w:val="24"/>
                <w:szCs w:val="24"/>
                <w:rtl/>
                <w:lang w:bidi="fa-IR"/>
              </w:rPr>
            </w:pPr>
            <w:r w:rsidRPr="00C43C5C">
              <w:rPr>
                <w:rFonts w:cs="B Nazanin" w:hint="cs"/>
                <w:b/>
                <w:bCs/>
                <w:sz w:val="24"/>
                <w:szCs w:val="24"/>
                <w:rtl/>
                <w:lang w:bidi="fa-IR"/>
              </w:rPr>
              <w:t>کد</w:t>
            </w:r>
            <w:r w:rsidRPr="00C43C5C">
              <w:rPr>
                <w:rFonts w:cs="B Nazanin"/>
                <w:b/>
                <w:bCs/>
                <w:sz w:val="24"/>
                <w:szCs w:val="24"/>
                <w:rtl/>
                <w:lang w:bidi="fa-IR"/>
              </w:rPr>
              <w:t xml:space="preserve"> </w:t>
            </w:r>
            <w:r w:rsidRPr="00C43C5C">
              <w:rPr>
                <w:rFonts w:cs="B Nazanin" w:hint="cs"/>
                <w:b/>
                <w:bCs/>
                <w:sz w:val="24"/>
                <w:szCs w:val="24"/>
                <w:rtl/>
                <w:lang w:bidi="fa-IR"/>
              </w:rPr>
              <w:t xml:space="preserve"> اخلاق طرح</w:t>
            </w:r>
            <w:r w:rsidRPr="00C43C5C">
              <w:rPr>
                <w:rFonts w:cs="B Nazanin"/>
                <w:b/>
                <w:bCs/>
                <w:sz w:val="24"/>
                <w:szCs w:val="24"/>
                <w:rtl/>
                <w:lang w:bidi="fa-IR"/>
              </w:rPr>
              <w:t>:</w:t>
            </w:r>
          </w:p>
        </w:tc>
        <w:tc>
          <w:tcPr>
            <w:tcW w:w="4788" w:type="dxa"/>
          </w:tcPr>
          <w:p w14:paraId="75B14C35" w14:textId="77777777" w:rsidR="00AA651F" w:rsidRPr="00C43C5C" w:rsidRDefault="00AA651F" w:rsidP="00B17482">
            <w:pPr>
              <w:bidi/>
              <w:jc w:val="both"/>
              <w:rPr>
                <w:rFonts w:cs="B Nazanin"/>
                <w:sz w:val="24"/>
                <w:szCs w:val="24"/>
                <w:rtl/>
                <w:lang w:bidi="fa-IR"/>
              </w:rPr>
            </w:pPr>
            <w:r w:rsidRPr="00C43C5C">
              <w:rPr>
                <w:rFonts w:cs="B Nazanin"/>
                <w:sz w:val="24"/>
                <w:szCs w:val="24"/>
              </w:rPr>
              <w:t>IR.YUMS.REC.1400.114</w:t>
            </w:r>
          </w:p>
        </w:tc>
      </w:tr>
      <w:tr w:rsidR="00AA651F" w:rsidRPr="00C43C5C" w14:paraId="0F59B364" w14:textId="77777777" w:rsidTr="00B17482">
        <w:tc>
          <w:tcPr>
            <w:tcW w:w="4788" w:type="dxa"/>
          </w:tcPr>
          <w:p w14:paraId="0F4C2DC5" w14:textId="77777777" w:rsidR="00AA651F" w:rsidRPr="00C43C5C" w:rsidRDefault="00AA651F" w:rsidP="00B17482">
            <w:pPr>
              <w:bidi/>
              <w:jc w:val="both"/>
              <w:rPr>
                <w:rFonts w:cs="B Nazanin"/>
                <w:b/>
                <w:bCs/>
                <w:sz w:val="24"/>
                <w:szCs w:val="24"/>
                <w:rtl/>
                <w:lang w:bidi="fa-IR"/>
              </w:rPr>
            </w:pPr>
            <w:r w:rsidRPr="00C43C5C">
              <w:rPr>
                <w:rFonts w:cs="B Nazanin" w:hint="cs"/>
                <w:b/>
                <w:bCs/>
                <w:sz w:val="24"/>
                <w:szCs w:val="24"/>
                <w:rtl/>
                <w:lang w:bidi="fa-IR"/>
              </w:rPr>
              <w:t>عنوان طرح مصوب شده</w:t>
            </w:r>
            <w:r w:rsidRPr="00C43C5C">
              <w:rPr>
                <w:rFonts w:cs="B Nazanin"/>
                <w:b/>
                <w:bCs/>
                <w:sz w:val="24"/>
                <w:szCs w:val="24"/>
                <w:rtl/>
                <w:lang w:bidi="fa-IR"/>
              </w:rPr>
              <w:t>:</w:t>
            </w:r>
          </w:p>
        </w:tc>
        <w:tc>
          <w:tcPr>
            <w:tcW w:w="4788" w:type="dxa"/>
          </w:tcPr>
          <w:p w14:paraId="788487C6" w14:textId="77777777" w:rsidR="00AA651F" w:rsidRPr="00C43C5C" w:rsidRDefault="00AA651F" w:rsidP="00B17482">
            <w:pPr>
              <w:bidi/>
              <w:jc w:val="both"/>
              <w:rPr>
                <w:rFonts w:cs="B Nazanin"/>
                <w:sz w:val="24"/>
                <w:szCs w:val="24"/>
                <w:rtl/>
                <w:lang w:bidi="fa-IR"/>
              </w:rPr>
            </w:pPr>
            <w:r w:rsidRPr="00C43C5C">
              <w:rPr>
                <w:rFonts w:cs="B Nazanin" w:hint="cs"/>
                <w:sz w:val="24"/>
                <w:szCs w:val="24"/>
                <w:rtl/>
                <w:lang w:bidi="fa-IR"/>
              </w:rPr>
              <w:t>تاثیر تمرینات ثبات مرکزی بر تعادل و عملکرد مفصلی بیماران مبتلا به ساییدگی مفصل زانو</w:t>
            </w:r>
          </w:p>
        </w:tc>
      </w:tr>
      <w:tr w:rsidR="00AA651F" w:rsidRPr="00C43C5C" w14:paraId="0C651F05" w14:textId="77777777" w:rsidTr="00B17482">
        <w:tc>
          <w:tcPr>
            <w:tcW w:w="4788" w:type="dxa"/>
          </w:tcPr>
          <w:p w14:paraId="7F43AB90" w14:textId="77777777" w:rsidR="00AA651F" w:rsidRPr="00C43C5C" w:rsidRDefault="00AA651F" w:rsidP="00B17482">
            <w:pPr>
              <w:bidi/>
              <w:jc w:val="both"/>
              <w:rPr>
                <w:rFonts w:cs="B Nazanin"/>
                <w:b/>
                <w:bCs/>
                <w:sz w:val="24"/>
                <w:szCs w:val="24"/>
                <w:rtl/>
                <w:lang w:bidi="fa-IR"/>
              </w:rPr>
            </w:pPr>
            <w:r w:rsidRPr="00C43C5C">
              <w:rPr>
                <w:rFonts w:cs="B Nazanin" w:hint="cs"/>
                <w:b/>
                <w:bCs/>
                <w:sz w:val="24"/>
                <w:szCs w:val="24"/>
                <w:rtl/>
                <w:lang w:bidi="fa-IR"/>
              </w:rPr>
              <w:t>مجری</w:t>
            </w:r>
            <w:r w:rsidRPr="00C43C5C">
              <w:rPr>
                <w:rFonts w:cs="B Nazanin"/>
                <w:b/>
                <w:bCs/>
                <w:sz w:val="24"/>
                <w:szCs w:val="24"/>
                <w:rtl/>
                <w:lang w:bidi="fa-IR"/>
              </w:rPr>
              <w:t xml:space="preserve"> </w:t>
            </w:r>
            <w:r w:rsidRPr="00C43C5C">
              <w:rPr>
                <w:rFonts w:cs="B Nazanin" w:hint="cs"/>
                <w:b/>
                <w:bCs/>
                <w:sz w:val="24"/>
                <w:szCs w:val="24"/>
                <w:rtl/>
                <w:lang w:bidi="fa-IR"/>
              </w:rPr>
              <w:t>اصلی</w:t>
            </w:r>
            <w:r w:rsidRPr="00C43C5C">
              <w:rPr>
                <w:rFonts w:cs="B Nazanin"/>
                <w:b/>
                <w:bCs/>
                <w:sz w:val="24"/>
                <w:szCs w:val="24"/>
                <w:rtl/>
                <w:lang w:bidi="fa-IR"/>
              </w:rPr>
              <w:t>:</w:t>
            </w:r>
          </w:p>
        </w:tc>
        <w:tc>
          <w:tcPr>
            <w:tcW w:w="4788" w:type="dxa"/>
          </w:tcPr>
          <w:p w14:paraId="6219A1E8" w14:textId="77777777" w:rsidR="00AA651F" w:rsidRPr="00C43C5C" w:rsidRDefault="00AA651F" w:rsidP="00B17482">
            <w:pPr>
              <w:bidi/>
              <w:jc w:val="both"/>
              <w:rPr>
                <w:rFonts w:cs="B Nazanin"/>
                <w:sz w:val="24"/>
                <w:szCs w:val="24"/>
                <w:rtl/>
                <w:lang w:bidi="fa-IR"/>
              </w:rPr>
            </w:pPr>
            <w:r w:rsidRPr="00C43C5C">
              <w:rPr>
                <w:rFonts w:cs="B Nazanin" w:hint="cs"/>
                <w:sz w:val="24"/>
                <w:szCs w:val="24"/>
                <w:rtl/>
                <w:lang w:bidi="fa-IR"/>
              </w:rPr>
              <w:t xml:space="preserve">دکتر </w:t>
            </w:r>
            <w:r w:rsidRPr="00C43C5C">
              <w:rPr>
                <w:rFonts w:cs="B Nazanin"/>
                <w:sz w:val="24"/>
                <w:szCs w:val="24"/>
                <w:rtl/>
              </w:rPr>
              <w:t>عل</w:t>
            </w:r>
            <w:r w:rsidRPr="00C43C5C">
              <w:rPr>
                <w:rFonts w:cs="B Nazanin" w:hint="cs"/>
                <w:sz w:val="24"/>
                <w:szCs w:val="24"/>
                <w:rtl/>
              </w:rPr>
              <w:t>ی</w:t>
            </w:r>
            <w:r w:rsidRPr="00C43C5C">
              <w:rPr>
                <w:rFonts w:cs="B Nazanin"/>
                <w:sz w:val="24"/>
                <w:szCs w:val="24"/>
                <w:rtl/>
              </w:rPr>
              <w:t xml:space="preserve"> کرم علمدار</w:t>
            </w:r>
            <w:r w:rsidRPr="00C43C5C">
              <w:rPr>
                <w:rFonts w:cs="B Nazanin" w:hint="cs"/>
                <w:sz w:val="24"/>
                <w:szCs w:val="24"/>
                <w:rtl/>
              </w:rPr>
              <w:t>ی</w:t>
            </w:r>
            <w:r w:rsidRPr="00C43C5C">
              <w:rPr>
                <w:rFonts w:cs="B Nazanin"/>
                <w:sz w:val="24"/>
                <w:szCs w:val="24"/>
                <w:rtl/>
              </w:rPr>
              <w:t>- مجتب</w:t>
            </w:r>
            <w:r w:rsidRPr="00C43C5C">
              <w:rPr>
                <w:rFonts w:cs="B Nazanin" w:hint="cs"/>
                <w:sz w:val="24"/>
                <w:szCs w:val="24"/>
                <w:rtl/>
              </w:rPr>
              <w:t>ی</w:t>
            </w:r>
            <w:r w:rsidRPr="00C43C5C">
              <w:rPr>
                <w:rFonts w:cs="B Nazanin"/>
                <w:sz w:val="24"/>
                <w:szCs w:val="24"/>
                <w:rtl/>
              </w:rPr>
              <w:t xml:space="preserve"> مهارت فرد جهرم</w:t>
            </w:r>
            <w:r w:rsidRPr="00C43C5C">
              <w:rPr>
                <w:rFonts w:cs="B Nazanin" w:hint="cs"/>
                <w:sz w:val="24"/>
                <w:szCs w:val="24"/>
                <w:rtl/>
              </w:rPr>
              <w:t>ی</w:t>
            </w:r>
          </w:p>
        </w:tc>
      </w:tr>
      <w:tr w:rsidR="00AA651F" w:rsidRPr="00C43C5C" w14:paraId="0B6445C1" w14:textId="77777777" w:rsidTr="00B17482">
        <w:tc>
          <w:tcPr>
            <w:tcW w:w="4788" w:type="dxa"/>
          </w:tcPr>
          <w:p w14:paraId="1E63BF36" w14:textId="77777777" w:rsidR="00AA651F" w:rsidRPr="00C43C5C" w:rsidRDefault="00AA651F" w:rsidP="00B17482">
            <w:pPr>
              <w:bidi/>
              <w:jc w:val="both"/>
              <w:rPr>
                <w:rFonts w:cs="B Nazanin"/>
                <w:b/>
                <w:bCs/>
                <w:sz w:val="24"/>
                <w:szCs w:val="24"/>
                <w:rtl/>
                <w:lang w:bidi="fa-IR"/>
              </w:rPr>
            </w:pPr>
            <w:r w:rsidRPr="00C43C5C">
              <w:rPr>
                <w:rFonts w:cs="B Nazanin" w:hint="cs"/>
                <w:b/>
                <w:bCs/>
                <w:sz w:val="24"/>
                <w:szCs w:val="24"/>
                <w:rtl/>
                <w:lang w:bidi="fa-IR"/>
              </w:rPr>
              <w:t>ایمیل مجری اصلی:</w:t>
            </w:r>
          </w:p>
        </w:tc>
        <w:tc>
          <w:tcPr>
            <w:tcW w:w="4788" w:type="dxa"/>
          </w:tcPr>
          <w:p w14:paraId="73AB3D86" w14:textId="77777777" w:rsidR="00AA651F" w:rsidRPr="00C43C5C" w:rsidRDefault="00AA651F" w:rsidP="00B17482">
            <w:pPr>
              <w:bidi/>
              <w:jc w:val="both"/>
              <w:rPr>
                <w:rFonts w:cs="B Nazanin"/>
                <w:sz w:val="24"/>
                <w:szCs w:val="24"/>
                <w:rtl/>
                <w:lang w:bidi="fa-IR"/>
              </w:rPr>
            </w:pPr>
            <w:hyperlink r:id="rId8" w:history="1">
              <w:r w:rsidRPr="00C43C5C">
                <w:rPr>
                  <w:rStyle w:val="Hyperlink"/>
                  <w:rFonts w:ascii="Tahoma" w:hAnsi="Tahoma" w:cs="B Nazanin"/>
                  <w:color w:val="000000" w:themeColor="text1"/>
                  <w:sz w:val="24"/>
                  <w:szCs w:val="24"/>
                </w:rPr>
                <w:t>akalamdari@yahoo.com</w:t>
              </w:r>
            </w:hyperlink>
          </w:p>
        </w:tc>
      </w:tr>
      <w:tr w:rsidR="00AA651F" w:rsidRPr="00C43C5C" w14:paraId="530DE64E" w14:textId="77777777" w:rsidTr="00B17482">
        <w:tc>
          <w:tcPr>
            <w:tcW w:w="4788" w:type="dxa"/>
          </w:tcPr>
          <w:p w14:paraId="20D4AB32" w14:textId="77777777" w:rsidR="00AA651F" w:rsidRPr="00C43C5C" w:rsidRDefault="00AA651F" w:rsidP="00B17482">
            <w:pPr>
              <w:bidi/>
              <w:jc w:val="both"/>
              <w:rPr>
                <w:rFonts w:cs="B Nazanin"/>
                <w:b/>
                <w:bCs/>
                <w:sz w:val="24"/>
                <w:szCs w:val="24"/>
                <w:rtl/>
                <w:lang w:bidi="fa-IR"/>
              </w:rPr>
            </w:pPr>
            <w:r w:rsidRPr="00C43C5C">
              <w:rPr>
                <w:rFonts w:cs="B Nazanin" w:hint="cs"/>
                <w:b/>
                <w:bCs/>
                <w:sz w:val="24"/>
                <w:szCs w:val="24"/>
                <w:rtl/>
                <w:lang w:bidi="fa-IR"/>
              </w:rPr>
              <w:t>همکاران طرح:</w:t>
            </w:r>
          </w:p>
        </w:tc>
        <w:tc>
          <w:tcPr>
            <w:tcW w:w="4788" w:type="dxa"/>
          </w:tcPr>
          <w:p w14:paraId="19B86BD7" w14:textId="77777777" w:rsidR="00AA651F" w:rsidRPr="00C43C5C" w:rsidRDefault="00AA651F" w:rsidP="00B17482">
            <w:pPr>
              <w:bidi/>
              <w:jc w:val="both"/>
              <w:rPr>
                <w:rFonts w:cs="B Nazanin"/>
                <w:sz w:val="24"/>
                <w:szCs w:val="24"/>
                <w:rtl/>
                <w:lang w:bidi="fa-IR"/>
              </w:rPr>
            </w:pPr>
            <w:r w:rsidRPr="00C43C5C">
              <w:rPr>
                <w:rFonts w:cs="B Nazanin" w:hint="cs"/>
                <w:sz w:val="24"/>
                <w:szCs w:val="24"/>
                <w:rtl/>
              </w:rPr>
              <w:t xml:space="preserve">پروفسور دکتر </w:t>
            </w:r>
            <w:r w:rsidRPr="00C43C5C">
              <w:rPr>
                <w:rFonts w:cs="B Nazanin"/>
                <w:sz w:val="24"/>
                <w:szCs w:val="24"/>
                <w:rtl/>
              </w:rPr>
              <w:t xml:space="preserve">اردشیر افراسیابی فر- </w:t>
            </w:r>
            <w:r w:rsidRPr="00C43C5C">
              <w:rPr>
                <w:rFonts w:cs="B Nazanin" w:hint="cs"/>
                <w:sz w:val="24"/>
                <w:szCs w:val="24"/>
                <w:rtl/>
              </w:rPr>
              <w:t xml:space="preserve">دکتر </w:t>
            </w:r>
            <w:r w:rsidRPr="00C43C5C">
              <w:rPr>
                <w:rFonts w:cs="B Nazanin"/>
                <w:sz w:val="24"/>
                <w:szCs w:val="24"/>
                <w:rtl/>
              </w:rPr>
              <w:t xml:space="preserve">سید وحید مجاب- </w:t>
            </w:r>
            <w:r w:rsidRPr="00C43C5C">
              <w:rPr>
                <w:rFonts w:cs="B Nazanin" w:hint="cs"/>
                <w:sz w:val="24"/>
                <w:szCs w:val="24"/>
                <w:rtl/>
              </w:rPr>
              <w:t xml:space="preserve">دکتر حمید رضا </w:t>
            </w:r>
            <w:r w:rsidRPr="00C43C5C">
              <w:rPr>
                <w:rFonts w:cs="B Nazanin"/>
                <w:sz w:val="24"/>
                <w:szCs w:val="24"/>
                <w:rtl/>
              </w:rPr>
              <w:t>محمدی</w:t>
            </w:r>
          </w:p>
        </w:tc>
      </w:tr>
      <w:tr w:rsidR="00AA651F" w:rsidRPr="00C43C5C" w14:paraId="74D18388" w14:textId="77777777" w:rsidTr="00B17482">
        <w:tc>
          <w:tcPr>
            <w:tcW w:w="4788" w:type="dxa"/>
          </w:tcPr>
          <w:p w14:paraId="574917F3" w14:textId="77777777" w:rsidR="00AA651F" w:rsidRPr="00C43C5C" w:rsidRDefault="00AA651F" w:rsidP="00B17482">
            <w:pPr>
              <w:bidi/>
              <w:jc w:val="both"/>
              <w:rPr>
                <w:rFonts w:cs="B Nazanin"/>
                <w:b/>
                <w:bCs/>
                <w:sz w:val="24"/>
                <w:szCs w:val="24"/>
                <w:rtl/>
                <w:lang w:bidi="fa-IR"/>
              </w:rPr>
            </w:pPr>
            <w:r w:rsidRPr="00C43C5C">
              <w:rPr>
                <w:rFonts w:cs="B Nazanin" w:hint="cs"/>
                <w:b/>
                <w:bCs/>
                <w:sz w:val="24"/>
                <w:szCs w:val="24"/>
                <w:rtl/>
                <w:lang w:bidi="fa-IR"/>
              </w:rPr>
              <w:t>نوع طرح:</w:t>
            </w:r>
          </w:p>
        </w:tc>
        <w:tc>
          <w:tcPr>
            <w:tcW w:w="4788" w:type="dxa"/>
          </w:tcPr>
          <w:p w14:paraId="2A28A869" w14:textId="77777777" w:rsidR="00AA651F" w:rsidRPr="00C43C5C" w:rsidRDefault="00AA651F" w:rsidP="00B17482">
            <w:pPr>
              <w:bidi/>
              <w:jc w:val="both"/>
              <w:rPr>
                <w:rFonts w:cs="B Nazanin"/>
                <w:sz w:val="24"/>
                <w:szCs w:val="24"/>
                <w:rtl/>
                <w:lang w:bidi="fa-IR"/>
              </w:rPr>
            </w:pPr>
            <w:r w:rsidRPr="00C43C5C">
              <w:rPr>
                <w:rFonts w:cs="B Nazanin" w:hint="cs"/>
                <w:sz w:val="24"/>
                <w:szCs w:val="24"/>
                <w:rtl/>
                <w:lang w:bidi="fa-IR"/>
              </w:rPr>
              <w:t xml:space="preserve">دانشجویی       </w:t>
            </w:r>
            <w:r w:rsidRPr="00C43C5C">
              <w:rPr>
                <w:rFonts w:ascii="Calibri" w:hAnsi="Calibri" w:cs="B Nazanin"/>
                <w:sz w:val="24"/>
                <w:szCs w:val="24"/>
                <w:rtl/>
                <w:lang w:bidi="fa-IR"/>
              </w:rPr>
              <w:t>*</w:t>
            </w:r>
            <w:r w:rsidRPr="00C43C5C">
              <w:rPr>
                <w:rFonts w:cs="B Nazanin" w:hint="cs"/>
                <w:sz w:val="24"/>
                <w:szCs w:val="24"/>
                <w:rtl/>
                <w:lang w:bidi="fa-IR"/>
              </w:rPr>
              <w:t xml:space="preserve">       هیات علمی</w:t>
            </w:r>
          </w:p>
        </w:tc>
      </w:tr>
      <w:tr w:rsidR="00AA651F" w:rsidRPr="00C43C5C" w14:paraId="5C2E79D1" w14:textId="77777777" w:rsidTr="00B17482">
        <w:tc>
          <w:tcPr>
            <w:tcW w:w="4788" w:type="dxa"/>
          </w:tcPr>
          <w:p w14:paraId="24AFEBDF" w14:textId="77777777" w:rsidR="00AA651F" w:rsidRPr="00C43C5C" w:rsidRDefault="00AA651F" w:rsidP="00B17482">
            <w:pPr>
              <w:bidi/>
              <w:jc w:val="both"/>
              <w:rPr>
                <w:rFonts w:cs="B Nazanin"/>
                <w:b/>
                <w:bCs/>
                <w:sz w:val="24"/>
                <w:szCs w:val="24"/>
                <w:rtl/>
                <w:lang w:bidi="fa-IR"/>
              </w:rPr>
            </w:pPr>
            <w:r w:rsidRPr="00C43C5C">
              <w:rPr>
                <w:rFonts w:cs="B Nazanin" w:hint="cs"/>
                <w:b/>
                <w:bCs/>
                <w:sz w:val="24"/>
                <w:szCs w:val="24"/>
                <w:rtl/>
                <w:lang w:bidi="fa-IR"/>
              </w:rPr>
              <w:t>تاریخ</w:t>
            </w:r>
            <w:r w:rsidRPr="00C43C5C">
              <w:rPr>
                <w:rFonts w:cs="B Nazanin"/>
                <w:b/>
                <w:bCs/>
                <w:sz w:val="24"/>
                <w:szCs w:val="24"/>
                <w:rtl/>
                <w:lang w:bidi="fa-IR"/>
              </w:rPr>
              <w:t xml:space="preserve"> </w:t>
            </w:r>
            <w:r w:rsidRPr="00C43C5C">
              <w:rPr>
                <w:rFonts w:cs="B Nazanin" w:hint="cs"/>
                <w:b/>
                <w:bCs/>
                <w:sz w:val="24"/>
                <w:szCs w:val="24"/>
                <w:rtl/>
                <w:lang w:bidi="fa-IR"/>
              </w:rPr>
              <w:t>ارائه گزارش پایانی مصوب:</w:t>
            </w:r>
          </w:p>
        </w:tc>
        <w:tc>
          <w:tcPr>
            <w:tcW w:w="4788" w:type="dxa"/>
          </w:tcPr>
          <w:p w14:paraId="0BF8A068" w14:textId="77777777" w:rsidR="00AA651F" w:rsidRPr="00C43C5C" w:rsidRDefault="00AA651F" w:rsidP="00B17482">
            <w:pPr>
              <w:bidi/>
              <w:jc w:val="both"/>
              <w:rPr>
                <w:rFonts w:cs="B Nazanin"/>
                <w:sz w:val="24"/>
                <w:szCs w:val="24"/>
                <w:rtl/>
                <w:lang w:bidi="fa-IR"/>
              </w:rPr>
            </w:pPr>
            <w:r w:rsidRPr="00C43C5C">
              <w:rPr>
                <w:rFonts w:cs="B Nazanin" w:hint="cs"/>
                <w:sz w:val="24"/>
                <w:szCs w:val="24"/>
                <w:rtl/>
                <w:lang w:bidi="fa-IR"/>
              </w:rPr>
              <w:t>1/4/1401</w:t>
            </w:r>
          </w:p>
        </w:tc>
      </w:tr>
      <w:tr w:rsidR="00AA651F" w:rsidRPr="00C43C5C" w14:paraId="179816DA" w14:textId="77777777" w:rsidTr="00B17482">
        <w:tc>
          <w:tcPr>
            <w:tcW w:w="4788" w:type="dxa"/>
          </w:tcPr>
          <w:p w14:paraId="7E041E10" w14:textId="77777777" w:rsidR="00AA651F" w:rsidRPr="00C43C5C" w:rsidRDefault="00AA651F" w:rsidP="00B17482">
            <w:pPr>
              <w:bidi/>
              <w:jc w:val="both"/>
              <w:rPr>
                <w:rFonts w:cs="B Nazanin"/>
                <w:b/>
                <w:bCs/>
                <w:sz w:val="24"/>
                <w:szCs w:val="24"/>
                <w:rtl/>
                <w:lang w:bidi="fa-IR"/>
              </w:rPr>
            </w:pPr>
            <w:r w:rsidRPr="00C43C5C">
              <w:rPr>
                <w:rFonts w:cs="B Nazanin" w:hint="cs"/>
                <w:b/>
                <w:bCs/>
                <w:sz w:val="24"/>
                <w:szCs w:val="24"/>
                <w:rtl/>
                <w:lang w:bidi="fa-IR"/>
              </w:rPr>
              <w:t>نوع مخاطب: (یک مخاطب و یا بیشتر)</w:t>
            </w:r>
          </w:p>
        </w:tc>
        <w:tc>
          <w:tcPr>
            <w:tcW w:w="4788" w:type="dxa"/>
          </w:tcPr>
          <w:p w14:paraId="7F025587" w14:textId="77777777" w:rsidR="00AA651F" w:rsidRPr="00C43C5C" w:rsidRDefault="00AA651F" w:rsidP="00B17482">
            <w:pPr>
              <w:bidi/>
              <w:jc w:val="both"/>
              <w:rPr>
                <w:rFonts w:cs="B Nazanin"/>
                <w:sz w:val="24"/>
                <w:szCs w:val="24"/>
                <w:rtl/>
                <w:lang w:bidi="fa-IR"/>
              </w:rPr>
            </w:pPr>
            <w:r w:rsidRPr="00C43C5C">
              <w:rPr>
                <w:rFonts w:cs="B Nazanin"/>
                <w:sz w:val="24"/>
                <w:szCs w:val="24"/>
                <w:rtl/>
              </w:rPr>
              <w:t xml:space="preserve">رسانه </w:t>
            </w:r>
            <w:r w:rsidRPr="00C43C5C">
              <w:rPr>
                <w:rFonts w:cs="B Nazanin" w:hint="cs"/>
                <w:sz w:val="24"/>
                <w:szCs w:val="24"/>
                <w:rtl/>
              </w:rPr>
              <w:t xml:space="preserve"> و عموم مردم  </w:t>
            </w:r>
            <w:r w:rsidRPr="00C43C5C">
              <w:rPr>
                <w:rFonts w:ascii="Calibri" w:hAnsi="Calibri" w:cs="B Nazanin"/>
                <w:sz w:val="24"/>
                <w:szCs w:val="24"/>
                <w:rtl/>
              </w:rPr>
              <w:t>*</w:t>
            </w:r>
            <w:r w:rsidRPr="00C43C5C">
              <w:rPr>
                <w:rFonts w:cs="B Nazanin" w:hint="cs"/>
                <w:sz w:val="24"/>
                <w:szCs w:val="24"/>
                <w:rtl/>
              </w:rPr>
              <w:t xml:space="preserve">          </w:t>
            </w:r>
            <w:r w:rsidRPr="00C43C5C">
              <w:rPr>
                <w:rFonts w:cs="B Nazanin"/>
                <w:sz w:val="24"/>
                <w:szCs w:val="24"/>
                <w:rtl/>
              </w:rPr>
              <w:t>سیاستگذاران</w:t>
            </w:r>
            <w:r w:rsidRPr="00C43C5C">
              <w:rPr>
                <w:rFonts w:cs="B Nazanin" w:hint="cs"/>
                <w:sz w:val="24"/>
                <w:szCs w:val="24"/>
                <w:rtl/>
              </w:rPr>
              <w:t xml:space="preserve"> درمانی</w:t>
            </w:r>
            <w:r w:rsidRPr="00C43C5C">
              <w:rPr>
                <w:rFonts w:cs="B Nazanin"/>
                <w:sz w:val="24"/>
                <w:szCs w:val="24"/>
                <w:lang w:bidi="fa-IR"/>
              </w:rPr>
              <w:t xml:space="preserve">   </w:t>
            </w:r>
            <w:r w:rsidRPr="00C43C5C">
              <w:rPr>
                <w:rFonts w:cs="B Nazanin" w:hint="cs"/>
                <w:sz w:val="24"/>
                <w:szCs w:val="24"/>
                <w:rtl/>
                <w:lang w:bidi="fa-IR"/>
              </w:rPr>
              <w:t xml:space="preserve">  </w:t>
            </w:r>
            <w:r w:rsidRPr="00C43C5C">
              <w:rPr>
                <w:rFonts w:ascii="Calibri" w:hAnsi="Calibri" w:cs="B Nazanin"/>
                <w:sz w:val="24"/>
                <w:szCs w:val="24"/>
                <w:rtl/>
                <w:lang w:bidi="fa-IR"/>
              </w:rPr>
              <w:t>*</w:t>
            </w:r>
            <w:r w:rsidRPr="00C43C5C">
              <w:rPr>
                <w:rFonts w:cs="B Nazanin" w:hint="cs"/>
                <w:sz w:val="24"/>
                <w:szCs w:val="24"/>
                <w:rtl/>
                <w:lang w:bidi="fa-IR"/>
              </w:rPr>
              <w:t xml:space="preserve">        </w:t>
            </w:r>
            <w:r w:rsidRPr="00C43C5C">
              <w:rPr>
                <w:rFonts w:cs="B Nazanin"/>
                <w:sz w:val="24"/>
                <w:szCs w:val="24"/>
                <w:lang w:bidi="fa-IR"/>
              </w:rPr>
              <w:t xml:space="preserve">    </w:t>
            </w:r>
            <w:r w:rsidRPr="00C43C5C">
              <w:rPr>
                <w:rFonts w:cs="B Nazanin"/>
                <w:sz w:val="24"/>
                <w:szCs w:val="24"/>
                <w:rtl/>
              </w:rPr>
              <w:t>متخصص</w:t>
            </w:r>
            <w:r w:rsidRPr="00C43C5C">
              <w:rPr>
                <w:rFonts w:cs="B Nazanin" w:hint="cs"/>
                <w:sz w:val="24"/>
                <w:szCs w:val="24"/>
                <w:rtl/>
              </w:rPr>
              <w:t xml:space="preserve">ین سلامت     </w:t>
            </w:r>
            <w:r w:rsidRPr="00C43C5C">
              <w:rPr>
                <w:rFonts w:ascii="Calibri" w:hAnsi="Calibri" w:cs="B Nazanin"/>
                <w:sz w:val="24"/>
                <w:szCs w:val="24"/>
                <w:rtl/>
              </w:rPr>
              <w:t>*</w:t>
            </w:r>
            <w:r w:rsidRPr="00C43C5C">
              <w:rPr>
                <w:rFonts w:cs="B Nazanin" w:hint="cs"/>
                <w:sz w:val="24"/>
                <w:szCs w:val="24"/>
                <w:rtl/>
              </w:rPr>
              <w:t xml:space="preserve">       سیاستگذاران پژوهشی</w:t>
            </w:r>
            <w:r w:rsidRPr="00C43C5C">
              <w:rPr>
                <w:rFonts w:ascii="Calibri" w:hAnsi="Calibri" w:cs="Calibri" w:hint="cs"/>
                <w:sz w:val="24"/>
                <w:szCs w:val="24"/>
                <w:rtl/>
              </w:rPr>
              <w:t> </w:t>
            </w:r>
            <w:r w:rsidRPr="00C43C5C">
              <w:rPr>
                <w:rFonts w:cs="B Nazanin"/>
                <w:sz w:val="24"/>
                <w:szCs w:val="24"/>
                <w:lang w:bidi="fa-IR"/>
              </w:rPr>
              <w:t xml:space="preserve">        *  </w:t>
            </w:r>
          </w:p>
        </w:tc>
      </w:tr>
    </w:tbl>
    <w:p w14:paraId="40B177F2" w14:textId="77777777" w:rsidR="00AA651F" w:rsidRPr="00C43C5C" w:rsidRDefault="00AA651F" w:rsidP="00AA651F">
      <w:pPr>
        <w:bidi/>
        <w:jc w:val="both"/>
        <w:rPr>
          <w:rFonts w:cs="B Nazanin"/>
          <w:b/>
          <w:bCs/>
          <w:sz w:val="24"/>
          <w:szCs w:val="24"/>
          <w:rtl/>
          <w:lang w:bidi="fa-IR"/>
        </w:rPr>
      </w:pPr>
    </w:p>
    <w:p w14:paraId="73535514" w14:textId="77777777" w:rsidR="00AA651F" w:rsidRPr="00C43C5C" w:rsidRDefault="00AA651F" w:rsidP="00AA651F">
      <w:pPr>
        <w:pStyle w:val="ListParagraph"/>
        <w:numPr>
          <w:ilvl w:val="0"/>
          <w:numId w:val="1"/>
        </w:numPr>
        <w:bidi/>
        <w:spacing w:line="259" w:lineRule="auto"/>
        <w:jc w:val="both"/>
        <w:rPr>
          <w:rFonts w:cs="B Nazanin"/>
          <w:b/>
          <w:bCs/>
          <w:sz w:val="24"/>
          <w:szCs w:val="24"/>
          <w:rtl/>
        </w:rPr>
      </w:pPr>
      <w:r w:rsidRPr="00C43C5C">
        <w:rPr>
          <w:rFonts w:cs="B Nazanin" w:hint="cs"/>
          <w:b/>
          <w:bCs/>
          <w:sz w:val="24"/>
          <w:szCs w:val="24"/>
          <w:rtl/>
        </w:rPr>
        <w:t>خلاصه طرح:</w:t>
      </w:r>
    </w:p>
    <w:tbl>
      <w:tblPr>
        <w:tblStyle w:val="TableGrid"/>
        <w:bidiVisual/>
        <w:tblW w:w="0" w:type="auto"/>
        <w:tblLook w:val="04A0" w:firstRow="1" w:lastRow="0" w:firstColumn="1" w:lastColumn="0" w:noHBand="0" w:noVBand="1"/>
      </w:tblPr>
      <w:tblGrid>
        <w:gridCol w:w="9242"/>
      </w:tblGrid>
      <w:tr w:rsidR="00AA651F" w:rsidRPr="00C43C5C" w14:paraId="14CC194D" w14:textId="77777777" w:rsidTr="00B17482">
        <w:tc>
          <w:tcPr>
            <w:tcW w:w="9576" w:type="dxa"/>
          </w:tcPr>
          <w:p w14:paraId="5EF3DC1F" w14:textId="77777777" w:rsidR="00AA651F" w:rsidRPr="00C43C5C" w:rsidRDefault="00AA651F" w:rsidP="00B17482">
            <w:pPr>
              <w:bidi/>
              <w:jc w:val="both"/>
              <w:rPr>
                <w:rFonts w:cs="B Nazanin"/>
                <w:sz w:val="24"/>
                <w:szCs w:val="24"/>
                <w:rtl/>
              </w:rPr>
            </w:pPr>
            <w:r w:rsidRPr="00C43C5C">
              <w:rPr>
                <w:rFonts w:cs="B Nazanin" w:hint="cs"/>
                <w:b/>
                <w:bCs/>
                <w:sz w:val="24"/>
                <w:szCs w:val="24"/>
                <w:rtl/>
              </w:rPr>
              <w:t>مقدمه</w:t>
            </w:r>
            <w:r w:rsidRPr="00C43C5C">
              <w:rPr>
                <w:rFonts w:cs="B Nazanin" w:hint="cs"/>
                <w:sz w:val="24"/>
                <w:szCs w:val="24"/>
                <w:rtl/>
              </w:rPr>
              <w:t>:</w:t>
            </w:r>
          </w:p>
          <w:p w14:paraId="4C5074D7" w14:textId="77777777" w:rsidR="00AA651F" w:rsidRPr="00C43C5C" w:rsidRDefault="00AA651F" w:rsidP="00B17482">
            <w:pPr>
              <w:bidi/>
              <w:jc w:val="lowKashida"/>
              <w:rPr>
                <w:rFonts w:ascii="Times New Roman" w:eastAsia="Times New Roman" w:hAnsi="Times New Roman" w:cs="B Nazanin"/>
                <w:sz w:val="24"/>
                <w:szCs w:val="24"/>
                <w:rtl/>
              </w:rPr>
            </w:pPr>
            <w:r w:rsidRPr="00C43C5C">
              <w:rPr>
                <w:rFonts w:ascii="Times New Roman" w:eastAsia="Times New Roman" w:hAnsi="Times New Roman" w:cs="B Nazanin" w:hint="cs"/>
                <w:sz w:val="24"/>
                <w:szCs w:val="24"/>
                <w:rtl/>
              </w:rPr>
              <w:t xml:space="preserve">مفصل زانو از جمله مفاصل مهم بدن است که تحت تاثیر بیماري هاي التهابی و دژنراتیو مختلفی قرار می گیرد که در نهایت تخریب غضروف بین مفصلی و از بین رفتن کارایی مناسب مفصل را موجب می شود و در بیمار به صورت درد، ناپایداري مفصلی، کاهش دامنه حرکتی و دفرمیتی بروز می نماید. عدم استفاده از  مفصل مبتلا به استئوآرتریت در نتیجه درد، منجر به آتروفی سریع عضلات اطراف مفصل و در نتیجه از دست رفتن یکی از عوامل حمایت مفصل و کاهش کیفیت زندگی بیمار می شود. در خیلی از بیماران مراحل آخر بیماري یا وقتی درد شدید زندگی فرد را مختل کند به اعمال جراحی مثل تعویض مفصل ختم می شود. اما این تعویض مفصل یک روش گران قیمت می باشد و بر بیماران و سیستم بهداشتی و درمانی کشور بار هزینه ای زیادی را به همراه دارد. نتایج پژوهش های انجام گرفته نشان دهنده این است که ورزش درمانی به عنوان درمانی محافظه کارانه و ارزان قیمت برای این بیماری ها در نظر گرفته شده است. حجم زیادی از شواهد، اثرات بالینی مفیدی از ورزش در شدت های متفاوت از خفیف تا شدید در افراد مبتلا به استئوآرتریت در اندام تحتانی را نشان می دهد. پزشکان نقش ورزش را مهم بر شمرده و تجویز ورزش مناسب برای بیماران را با در نظر گرفتن علائم فردی و مشکلات متفاوت، مناسب می دانند. همچنین مطالعات زیادی ثبات مرکزی کاهش یافته را با کمر درد و آسیب های اندام تحتانی مرتبط دانسته اند. مطالعاتی در رابطه با تاثیر تمرینات ثبات مرکزی انجام گرفته ولی معیارهای سنجش متغیرها با شیوه ای که تحقیق ما انجام می دهد متفاوت است. لذا، مطالعه ی حاضر با هدف تعیین تاثیر تمرینات ثبات مرکزی بر تعادل و عملکرد مفصلی بیماران مبتلا به ساییدگی مفصل زانو انجام گردید. </w:t>
            </w:r>
          </w:p>
          <w:p w14:paraId="459F454E" w14:textId="77777777" w:rsidR="00AA651F" w:rsidRPr="00C43C5C" w:rsidRDefault="00AA651F" w:rsidP="00B17482">
            <w:pPr>
              <w:bidi/>
              <w:jc w:val="both"/>
              <w:rPr>
                <w:rFonts w:cs="B Nazanin"/>
                <w:sz w:val="24"/>
                <w:szCs w:val="24"/>
                <w:rtl/>
              </w:rPr>
            </w:pPr>
            <w:r w:rsidRPr="00C43C5C">
              <w:rPr>
                <w:rFonts w:cs="B Nazanin" w:hint="cs"/>
                <w:b/>
                <w:bCs/>
                <w:sz w:val="24"/>
                <w:szCs w:val="24"/>
                <w:rtl/>
              </w:rPr>
              <w:t>روش کار و ابزار</w:t>
            </w:r>
            <w:r w:rsidRPr="00C43C5C">
              <w:rPr>
                <w:rFonts w:cs="B Nazanin" w:hint="cs"/>
                <w:sz w:val="24"/>
                <w:szCs w:val="24"/>
                <w:rtl/>
              </w:rPr>
              <w:t>:</w:t>
            </w:r>
          </w:p>
          <w:p w14:paraId="0A329C14" w14:textId="77777777" w:rsidR="00AA651F" w:rsidRPr="00C43C5C" w:rsidRDefault="00AA651F" w:rsidP="00B17482">
            <w:pPr>
              <w:bidi/>
              <w:jc w:val="lowKashida"/>
              <w:rPr>
                <w:rFonts w:ascii="Times New Roman" w:eastAsia="Times New Roman" w:hAnsi="Times New Roman" w:cs="B Nazanin"/>
                <w:sz w:val="24"/>
                <w:szCs w:val="24"/>
                <w:rtl/>
              </w:rPr>
            </w:pPr>
            <w:r w:rsidRPr="00C43C5C">
              <w:rPr>
                <w:rFonts w:ascii="Times New Roman" w:eastAsia="Times New Roman" w:hAnsi="Times New Roman" w:cs="B Nazanin" w:hint="cs"/>
                <w:sz w:val="24"/>
                <w:szCs w:val="24"/>
                <w:rtl/>
              </w:rPr>
              <w:t xml:space="preserve">پژوهش حاضر مداخله ای نیمه تجربی در دو زمان  قبل و بعد از مداخله و با مشارکت دو گروه (یک گروه تجربی و یک گروه </w:t>
            </w:r>
            <w:r w:rsidRPr="00C43C5C">
              <w:rPr>
                <w:rFonts w:ascii="Times New Roman" w:eastAsia="Times New Roman" w:hAnsi="Times New Roman" w:cs="B Nazanin" w:hint="cs"/>
                <w:sz w:val="24"/>
                <w:szCs w:val="24"/>
                <w:rtl/>
              </w:rPr>
              <w:lastRenderedPageBreak/>
              <w:t>کنترل) می باشد، که از بین بیماران مبتلا به ساییدگی مفصل زانو مراجعه کننده به درمانگاه های ارتوپدی و پزشکی ورزشی شیراز، 64 بیمار مبتلا از طریق نمونه گیری غیرتصادفی ساده در دسترس انتخاب شدند. به منظور تعداد مساوی بیماران در هر دو گروه از روش تخصیص تصادفی بلوکه بر اساس قانون فاکتوریل دو بلوک و در هر بلوک دو شرکت کننده (از هر گروه یک نفر) وجود داشت. در حالی که افراد گروه کنترل، مداخله خاصی را  دریافت نکردند، افراد گروه مداخله، بر اساس پروتکل مصوب، تمرینات ثبات مرکزی را به مدت</w:t>
            </w:r>
            <w:r w:rsidRPr="00C43C5C">
              <w:rPr>
                <w:rFonts w:ascii="Times New Roman" w:eastAsia="Times New Roman" w:hAnsi="Times New Roman" w:cs="B Nazanin"/>
                <w:sz w:val="24"/>
                <w:szCs w:val="24"/>
              </w:rPr>
              <w:t xml:space="preserve"> </w:t>
            </w:r>
            <w:r w:rsidRPr="00C43C5C">
              <w:rPr>
                <w:rFonts w:ascii="Times New Roman" w:eastAsia="Times New Roman" w:hAnsi="Times New Roman" w:cs="B Nazanin" w:hint="cs"/>
                <w:sz w:val="24"/>
                <w:szCs w:val="24"/>
                <w:rtl/>
              </w:rPr>
              <w:t>شش</w:t>
            </w:r>
            <w:r w:rsidRPr="00C43C5C">
              <w:rPr>
                <w:rFonts w:ascii="Times New Roman" w:eastAsia="Times New Roman" w:hAnsi="Times New Roman" w:cs="B Nazanin"/>
                <w:sz w:val="24"/>
                <w:szCs w:val="24"/>
              </w:rPr>
              <w:t xml:space="preserve"> </w:t>
            </w:r>
            <w:r w:rsidRPr="00C43C5C">
              <w:rPr>
                <w:rFonts w:ascii="Times New Roman" w:eastAsia="Times New Roman" w:hAnsi="Times New Roman" w:cs="B Nazanin" w:hint="cs"/>
                <w:sz w:val="24"/>
                <w:szCs w:val="24"/>
                <w:rtl/>
              </w:rPr>
              <w:t>هفته (سه</w:t>
            </w:r>
            <w:r w:rsidRPr="00C43C5C">
              <w:rPr>
                <w:rFonts w:ascii="Times New Roman" w:eastAsia="Times New Roman" w:hAnsi="Times New Roman" w:cs="B Nazanin"/>
                <w:sz w:val="24"/>
                <w:szCs w:val="24"/>
              </w:rPr>
              <w:t xml:space="preserve"> </w:t>
            </w:r>
            <w:r w:rsidRPr="00C43C5C">
              <w:rPr>
                <w:rFonts w:ascii="Times New Roman" w:eastAsia="Times New Roman" w:hAnsi="Times New Roman" w:cs="B Nazanin" w:hint="cs"/>
                <w:sz w:val="24"/>
                <w:szCs w:val="24"/>
                <w:rtl/>
              </w:rPr>
              <w:t>جلسه</w:t>
            </w:r>
            <w:r w:rsidRPr="00C43C5C">
              <w:rPr>
                <w:rFonts w:ascii="Times New Roman" w:eastAsia="Times New Roman" w:hAnsi="Times New Roman" w:cs="B Nazanin"/>
                <w:sz w:val="24"/>
                <w:szCs w:val="24"/>
              </w:rPr>
              <w:t xml:space="preserve"> </w:t>
            </w:r>
            <w:r w:rsidRPr="00C43C5C">
              <w:rPr>
                <w:rFonts w:ascii="Times New Roman" w:eastAsia="Times New Roman" w:hAnsi="Times New Roman" w:cs="B Nazanin" w:hint="cs"/>
                <w:sz w:val="24"/>
                <w:szCs w:val="24"/>
                <w:rtl/>
              </w:rPr>
              <w:t xml:space="preserve">در هفته) انجام دادند. ابزار سنجش متغیر های وابسته مطالعه حاضر، آزمون تعادلی برگ و پرسشنامه عملکرد مفصلی وومک که در نقطه شروع مطالعه و پس از اتمام مداخلات پژوهشی توسط کلیه شرکت‌کنندگان در مطالعه تکمیل شد. داده‌ها با کمک نرم‌افزار </w:t>
            </w:r>
            <w:r w:rsidRPr="00C43C5C">
              <w:rPr>
                <w:rFonts w:ascii="Times New Roman" w:eastAsia="Times New Roman" w:hAnsi="Times New Roman" w:cs="B Nazanin"/>
                <w:sz w:val="24"/>
                <w:szCs w:val="24"/>
              </w:rPr>
              <w:t>SPSS</w:t>
            </w:r>
            <w:r w:rsidRPr="00C43C5C">
              <w:rPr>
                <w:rFonts w:ascii="Times New Roman" w:eastAsia="Times New Roman" w:hAnsi="Times New Roman" w:cs="B Nazanin" w:hint="cs"/>
                <w:sz w:val="24"/>
                <w:szCs w:val="24"/>
                <w:rtl/>
              </w:rPr>
              <w:t xml:space="preserve"> نسخه 26، توسط آمارهای توصیفی و استنباطی مورد تجزیه‌ و تحلیل قرار گرفت. </w:t>
            </w:r>
          </w:p>
          <w:p w14:paraId="529A5D77" w14:textId="77777777" w:rsidR="00AA651F" w:rsidRPr="00C43C5C" w:rsidRDefault="00AA651F" w:rsidP="00B17482">
            <w:pPr>
              <w:bidi/>
              <w:jc w:val="both"/>
              <w:rPr>
                <w:rFonts w:cs="B Nazanin"/>
                <w:sz w:val="24"/>
                <w:szCs w:val="24"/>
                <w:rtl/>
              </w:rPr>
            </w:pPr>
            <w:r w:rsidRPr="00C43C5C">
              <w:rPr>
                <w:rFonts w:cs="B Nazanin" w:hint="cs"/>
                <w:b/>
                <w:bCs/>
                <w:sz w:val="24"/>
                <w:szCs w:val="24"/>
                <w:rtl/>
              </w:rPr>
              <w:t>یافته</w:t>
            </w:r>
            <w:r w:rsidRPr="00C43C5C">
              <w:rPr>
                <w:rFonts w:cs="B Nazanin" w:hint="cs"/>
                <w:b/>
                <w:bCs/>
                <w:sz w:val="24"/>
                <w:szCs w:val="24"/>
                <w:rtl/>
              </w:rPr>
              <w:softHyphen/>
              <w:t>های اصلی</w:t>
            </w:r>
            <w:r w:rsidRPr="00C43C5C">
              <w:rPr>
                <w:rFonts w:cs="B Nazanin" w:hint="cs"/>
                <w:sz w:val="24"/>
                <w:szCs w:val="24"/>
                <w:rtl/>
              </w:rPr>
              <w:t>:</w:t>
            </w:r>
          </w:p>
          <w:p w14:paraId="070092E6" w14:textId="77777777" w:rsidR="00AA651F" w:rsidRPr="00C43C5C" w:rsidRDefault="00AA651F" w:rsidP="00B17482">
            <w:pPr>
              <w:bidi/>
              <w:jc w:val="both"/>
              <w:rPr>
                <w:rFonts w:cs="B Nazanin"/>
                <w:sz w:val="24"/>
                <w:szCs w:val="24"/>
                <w:rtl/>
              </w:rPr>
            </w:pPr>
            <w:r w:rsidRPr="00C43C5C">
              <w:rPr>
                <w:rFonts w:cs="B Nazanin" w:hint="cs"/>
                <w:sz w:val="24"/>
                <w:szCs w:val="24"/>
                <w:rtl/>
              </w:rPr>
              <w:t>در شروع مطالعه، بین گروه‌های مداخله و کنترل از نظر ویژگی‌های جمعیت شناختی، زمینه ای و متغیر وابسته تعادل و عملکرد مفصلی تفاوت معنادار آماری وجود نداشت (05/0&lt;</w:t>
            </w:r>
            <w:r w:rsidRPr="00C43C5C">
              <w:rPr>
                <w:rFonts w:cs="B Nazanin"/>
                <w:sz w:val="24"/>
                <w:szCs w:val="24"/>
              </w:rPr>
              <w:t>P</w:t>
            </w:r>
            <w:r w:rsidRPr="00C43C5C">
              <w:rPr>
                <w:rFonts w:cs="B Nazanin" w:hint="cs"/>
                <w:sz w:val="24"/>
                <w:szCs w:val="24"/>
                <w:rtl/>
              </w:rPr>
              <w:t>). مقایسه نمره تعادل در نقطه شروع مطالعه در گروه مداخله و کنترل تفاوت معنی داری از این نظر در دو گروه نشان نمی دهد، در حالی که مقایسه این نمره در هر دو گروه بعد از مداخله نشان دهنده افزایش معنادار این نمره در گروه مداخله نسبت به گروه کنترل بوده است (05/0&gt;</w:t>
            </w:r>
            <w:r w:rsidRPr="00C43C5C">
              <w:rPr>
                <w:rFonts w:cs="B Nazanin"/>
                <w:sz w:val="24"/>
                <w:szCs w:val="24"/>
              </w:rPr>
              <w:t>P</w:t>
            </w:r>
            <w:r w:rsidRPr="00C43C5C">
              <w:rPr>
                <w:rFonts w:cs="B Nazanin" w:hint="cs"/>
                <w:sz w:val="24"/>
                <w:szCs w:val="24"/>
                <w:rtl/>
              </w:rPr>
              <w:t>). در مقایسه نمره کلی عملکرد مفصلی نیز در نقطه شروع مطالعه در گروه مداخله و کنترل تفاوت معنی داری از این نظر در دو گروه نشان نمی دهد، در حالی که مقایسه این نمره در هر دو گروه بعد از مداخله نشان‌دهنده کاهش معنادار این نمره در گروه مداخله نسبت به گروه کنترل بوده است (05/0&gt;</w:t>
            </w:r>
            <w:r w:rsidRPr="00C43C5C">
              <w:rPr>
                <w:rFonts w:cs="B Nazanin"/>
                <w:sz w:val="24"/>
                <w:szCs w:val="24"/>
              </w:rPr>
              <w:t>P</w:t>
            </w:r>
            <w:r w:rsidRPr="00C43C5C">
              <w:rPr>
                <w:rFonts w:cs="B Nazanin" w:hint="cs"/>
                <w:sz w:val="24"/>
                <w:szCs w:val="24"/>
                <w:rtl/>
              </w:rPr>
              <w:t>).</w:t>
            </w:r>
          </w:p>
          <w:p w14:paraId="3C102DEA" w14:textId="77777777" w:rsidR="00AA651F" w:rsidRPr="00C43C5C" w:rsidRDefault="00AA651F" w:rsidP="00B17482">
            <w:pPr>
              <w:bidi/>
              <w:jc w:val="both"/>
              <w:rPr>
                <w:rFonts w:cs="B Nazanin"/>
                <w:sz w:val="24"/>
                <w:szCs w:val="24"/>
                <w:rtl/>
              </w:rPr>
            </w:pPr>
            <w:r w:rsidRPr="00C43C5C">
              <w:rPr>
                <w:rFonts w:cs="B Nazanin" w:hint="cs"/>
                <w:b/>
                <w:bCs/>
                <w:sz w:val="24"/>
                <w:szCs w:val="24"/>
                <w:rtl/>
              </w:rPr>
              <w:t>نتیجه</w:t>
            </w:r>
            <w:r w:rsidRPr="00C43C5C">
              <w:rPr>
                <w:rFonts w:cs="B Nazanin" w:hint="cs"/>
                <w:b/>
                <w:bCs/>
                <w:sz w:val="24"/>
                <w:szCs w:val="24"/>
                <w:rtl/>
              </w:rPr>
              <w:softHyphen/>
              <w:t>گیری:</w:t>
            </w:r>
          </w:p>
          <w:p w14:paraId="53BE31DD" w14:textId="77777777" w:rsidR="00AA651F" w:rsidRPr="00C43C5C" w:rsidRDefault="00AA651F" w:rsidP="00B17482">
            <w:pPr>
              <w:bidi/>
              <w:jc w:val="lowKashida"/>
              <w:rPr>
                <w:rFonts w:ascii="Times New Roman" w:eastAsia="Times New Roman" w:hAnsi="Times New Roman" w:cs="B Nazanin"/>
                <w:sz w:val="24"/>
                <w:szCs w:val="24"/>
              </w:rPr>
            </w:pPr>
            <w:r w:rsidRPr="00C43C5C">
              <w:rPr>
                <w:rFonts w:ascii="Times New Roman" w:eastAsia="Times New Roman" w:hAnsi="Times New Roman" w:cs="B Nazanin" w:hint="cs"/>
                <w:sz w:val="24"/>
                <w:szCs w:val="24"/>
                <w:rtl/>
              </w:rPr>
              <w:t>تمرینات ثبات مرکزی، سبب افزایش معنادار تعادل و کاهش (بهبودی) معنادار نمره کلی عملکرد مفصلی بیماران مبتلا به سائیدگی مفصل زانو شده است. بر این اساس و در صورت تأیید این نتیجه در مطالعات مشابه، می‌توان از این شیوه ورزش درمانی برای بر افزایش تعادل و بهبود عملکرد مفصلی بیماران مبتلا به سائیدگی مفصل زانو بهره جست.</w:t>
            </w:r>
          </w:p>
          <w:p w14:paraId="428BCC8B" w14:textId="77777777" w:rsidR="00AA651F" w:rsidRPr="00C43C5C" w:rsidRDefault="00AA651F" w:rsidP="00B17482">
            <w:pPr>
              <w:bidi/>
              <w:jc w:val="both"/>
              <w:rPr>
                <w:rFonts w:cs="B Nazanin"/>
                <w:sz w:val="24"/>
                <w:szCs w:val="24"/>
                <w:rtl/>
              </w:rPr>
            </w:pPr>
          </w:p>
          <w:p w14:paraId="0832C17F" w14:textId="77777777" w:rsidR="00AA651F" w:rsidRPr="00C43C5C" w:rsidRDefault="00AA651F" w:rsidP="00B17482">
            <w:pPr>
              <w:bidi/>
              <w:jc w:val="both"/>
              <w:rPr>
                <w:rFonts w:cs="B Nazanin"/>
                <w:sz w:val="24"/>
                <w:szCs w:val="24"/>
                <w:rtl/>
              </w:rPr>
            </w:pPr>
            <w:r w:rsidRPr="00C43C5C">
              <w:rPr>
                <w:rFonts w:cs="B Nazanin" w:hint="cs"/>
                <w:b/>
                <w:bCs/>
                <w:sz w:val="24"/>
                <w:szCs w:val="24"/>
                <w:rtl/>
              </w:rPr>
              <w:t>واژگان کلیدی:</w:t>
            </w:r>
            <w:r w:rsidRPr="00C43C5C">
              <w:rPr>
                <w:rFonts w:cs="B Nazanin" w:hint="cs"/>
                <w:sz w:val="24"/>
                <w:szCs w:val="24"/>
                <w:rtl/>
              </w:rPr>
              <w:t xml:space="preserve"> تمرینات ثبات مرکزی، تعادل، عملکرد مفصلی، بیماران مبتلا به ساییدگی مفصل زانو</w:t>
            </w:r>
          </w:p>
          <w:p w14:paraId="1E35E62D" w14:textId="77777777" w:rsidR="00AA651F" w:rsidRPr="00C43C5C" w:rsidRDefault="00AA651F" w:rsidP="00B17482">
            <w:pPr>
              <w:bidi/>
              <w:jc w:val="both"/>
              <w:rPr>
                <w:rFonts w:cs="B Nazanin"/>
                <w:b/>
                <w:bCs/>
                <w:sz w:val="24"/>
                <w:szCs w:val="24"/>
                <w:rtl/>
              </w:rPr>
            </w:pPr>
          </w:p>
        </w:tc>
      </w:tr>
    </w:tbl>
    <w:p w14:paraId="74F3675A" w14:textId="77777777" w:rsidR="00AA651F" w:rsidRPr="00C43C5C" w:rsidRDefault="00AA651F" w:rsidP="00AA651F">
      <w:pPr>
        <w:bidi/>
        <w:jc w:val="both"/>
        <w:rPr>
          <w:rFonts w:cs="B Nazanin"/>
          <w:sz w:val="24"/>
          <w:szCs w:val="24"/>
          <w:rtl/>
        </w:rPr>
      </w:pPr>
    </w:p>
    <w:p w14:paraId="38D0D35E" w14:textId="77777777" w:rsidR="00AA651F" w:rsidRPr="00C43C5C" w:rsidRDefault="00AA651F" w:rsidP="00AA651F">
      <w:pPr>
        <w:bidi/>
        <w:jc w:val="both"/>
        <w:rPr>
          <w:rFonts w:cs="B Nazanin"/>
          <w:sz w:val="24"/>
          <w:szCs w:val="24"/>
          <w:rtl/>
          <w:lang w:bidi="fa-IR"/>
        </w:rPr>
      </w:pPr>
    </w:p>
    <w:p w14:paraId="3E4997BD" w14:textId="77777777" w:rsidR="00AA651F" w:rsidRPr="00C43C5C" w:rsidRDefault="00AA651F" w:rsidP="00AA651F">
      <w:pPr>
        <w:bidi/>
        <w:jc w:val="both"/>
        <w:rPr>
          <w:rFonts w:cs="B Nazanin"/>
          <w:sz w:val="24"/>
          <w:szCs w:val="24"/>
          <w:rtl/>
          <w:lang w:bidi="fa-IR"/>
        </w:rPr>
      </w:pPr>
    </w:p>
    <w:p w14:paraId="284EF84A" w14:textId="77777777" w:rsidR="00AA651F" w:rsidRPr="00C43C5C" w:rsidRDefault="00AA651F" w:rsidP="00AA651F">
      <w:pPr>
        <w:bidi/>
        <w:ind w:left="418"/>
        <w:jc w:val="both"/>
        <w:rPr>
          <w:rFonts w:cs="B Nazanin"/>
          <w:b/>
          <w:bCs/>
          <w:sz w:val="24"/>
          <w:szCs w:val="24"/>
          <w:rtl/>
          <w:lang w:bidi="fa-IR"/>
        </w:rPr>
      </w:pPr>
      <w:r w:rsidRPr="00C43C5C">
        <w:rPr>
          <w:rFonts w:cs="B Nazanin" w:hint="cs"/>
          <w:b/>
          <w:bCs/>
          <w:sz w:val="24"/>
          <w:szCs w:val="24"/>
          <w:rtl/>
          <w:lang w:bidi="fa-IR"/>
        </w:rPr>
        <w:t>مقاله ارائه شده از طرح:</w:t>
      </w:r>
    </w:p>
    <w:tbl>
      <w:tblPr>
        <w:tblStyle w:val="TableGrid"/>
        <w:bidiVisual/>
        <w:tblW w:w="0" w:type="auto"/>
        <w:tblLook w:val="04A0" w:firstRow="1" w:lastRow="0" w:firstColumn="1" w:lastColumn="0" w:noHBand="0" w:noVBand="1"/>
      </w:tblPr>
      <w:tblGrid>
        <w:gridCol w:w="3547"/>
        <w:gridCol w:w="5695"/>
      </w:tblGrid>
      <w:tr w:rsidR="00AA651F" w:rsidRPr="00C43C5C" w14:paraId="6E90C816" w14:textId="77777777" w:rsidTr="00B17482">
        <w:tc>
          <w:tcPr>
            <w:tcW w:w="3656" w:type="dxa"/>
          </w:tcPr>
          <w:p w14:paraId="7898056C" w14:textId="77777777" w:rsidR="00AA651F" w:rsidRPr="00C43C5C" w:rsidRDefault="00AA651F" w:rsidP="00B17482">
            <w:pPr>
              <w:bidi/>
              <w:spacing w:after="160" w:line="259" w:lineRule="auto"/>
              <w:jc w:val="both"/>
              <w:rPr>
                <w:rFonts w:cs="B Nazanin"/>
                <w:b/>
                <w:bCs/>
                <w:sz w:val="24"/>
                <w:szCs w:val="24"/>
                <w:rtl/>
                <w:lang w:bidi="fa-IR"/>
              </w:rPr>
            </w:pPr>
            <w:r w:rsidRPr="00C43C5C">
              <w:rPr>
                <w:rFonts w:cs="B Nazanin" w:hint="cs"/>
                <w:b/>
                <w:bCs/>
                <w:sz w:val="24"/>
                <w:szCs w:val="24"/>
                <w:rtl/>
                <w:lang w:bidi="fa-IR"/>
              </w:rPr>
              <w:t>عنوان مقاله استخراج و یا چاپ شده</w:t>
            </w:r>
            <w:r w:rsidRPr="00C43C5C">
              <w:rPr>
                <w:rFonts w:cs="B Nazanin"/>
                <w:b/>
                <w:bCs/>
                <w:sz w:val="24"/>
                <w:szCs w:val="24"/>
                <w:rtl/>
                <w:lang w:bidi="fa-IR"/>
              </w:rPr>
              <w:t>:</w:t>
            </w:r>
          </w:p>
        </w:tc>
        <w:tc>
          <w:tcPr>
            <w:tcW w:w="5920" w:type="dxa"/>
          </w:tcPr>
          <w:p w14:paraId="7B14F891" w14:textId="77777777" w:rsidR="00AA651F" w:rsidRPr="00C43C5C" w:rsidRDefault="00AA651F" w:rsidP="00B17482">
            <w:pPr>
              <w:bidi/>
              <w:spacing w:after="160" w:line="259" w:lineRule="auto"/>
              <w:jc w:val="both"/>
              <w:rPr>
                <w:rFonts w:cs="B Nazanin"/>
                <w:sz w:val="24"/>
                <w:szCs w:val="24"/>
                <w:rtl/>
                <w:lang w:bidi="fa-IR"/>
              </w:rPr>
            </w:pPr>
            <w:r w:rsidRPr="00C43C5C">
              <w:rPr>
                <w:rFonts w:cs="B Nazanin"/>
                <w:sz w:val="24"/>
                <w:szCs w:val="24"/>
                <w:lang w:bidi="fa-IR"/>
              </w:rPr>
              <w:t>-</w:t>
            </w:r>
          </w:p>
        </w:tc>
      </w:tr>
      <w:tr w:rsidR="00AA651F" w:rsidRPr="00C43C5C" w14:paraId="12904E90" w14:textId="77777777" w:rsidTr="00B17482">
        <w:tc>
          <w:tcPr>
            <w:tcW w:w="3656" w:type="dxa"/>
          </w:tcPr>
          <w:p w14:paraId="4358E61C" w14:textId="77777777" w:rsidR="00AA651F" w:rsidRPr="00C43C5C" w:rsidRDefault="00AA651F" w:rsidP="00B17482">
            <w:pPr>
              <w:bidi/>
              <w:spacing w:after="160" w:line="259" w:lineRule="auto"/>
              <w:jc w:val="both"/>
              <w:rPr>
                <w:rFonts w:cs="B Nazanin"/>
                <w:b/>
                <w:bCs/>
                <w:sz w:val="24"/>
                <w:szCs w:val="24"/>
                <w:rtl/>
                <w:lang w:bidi="fa-IR"/>
              </w:rPr>
            </w:pPr>
            <w:r w:rsidRPr="00C43C5C">
              <w:rPr>
                <w:rFonts w:cs="B Nazanin" w:hint="cs"/>
                <w:b/>
                <w:bCs/>
                <w:sz w:val="24"/>
                <w:szCs w:val="24"/>
                <w:rtl/>
                <w:lang w:bidi="fa-IR"/>
              </w:rPr>
              <w:t>نام مجله</w:t>
            </w:r>
            <w:r w:rsidRPr="00C43C5C">
              <w:rPr>
                <w:rFonts w:cs="B Nazanin"/>
                <w:b/>
                <w:bCs/>
                <w:sz w:val="24"/>
                <w:szCs w:val="24"/>
                <w:rtl/>
                <w:lang w:bidi="fa-IR"/>
              </w:rPr>
              <w:t>:</w:t>
            </w:r>
          </w:p>
        </w:tc>
        <w:tc>
          <w:tcPr>
            <w:tcW w:w="5920" w:type="dxa"/>
          </w:tcPr>
          <w:p w14:paraId="44808C39" w14:textId="77777777" w:rsidR="00AA651F" w:rsidRPr="00C43C5C" w:rsidRDefault="00AA651F" w:rsidP="00B17482">
            <w:pPr>
              <w:bidi/>
              <w:spacing w:after="160" w:line="259" w:lineRule="auto"/>
              <w:jc w:val="both"/>
              <w:rPr>
                <w:rFonts w:cs="B Nazanin"/>
                <w:sz w:val="24"/>
                <w:szCs w:val="24"/>
                <w:rtl/>
                <w:lang w:bidi="fa-IR"/>
              </w:rPr>
            </w:pPr>
            <w:r w:rsidRPr="00C43C5C">
              <w:rPr>
                <w:rFonts w:cs="B Nazanin"/>
                <w:sz w:val="24"/>
                <w:szCs w:val="24"/>
                <w:lang w:bidi="fa-IR"/>
              </w:rPr>
              <w:t>-</w:t>
            </w:r>
          </w:p>
        </w:tc>
      </w:tr>
      <w:tr w:rsidR="00AA651F" w:rsidRPr="00C43C5C" w14:paraId="118E7441" w14:textId="77777777" w:rsidTr="00B17482">
        <w:tc>
          <w:tcPr>
            <w:tcW w:w="3656" w:type="dxa"/>
          </w:tcPr>
          <w:p w14:paraId="45229459" w14:textId="77777777" w:rsidR="00AA651F" w:rsidRPr="00C43C5C" w:rsidRDefault="00AA651F" w:rsidP="00B17482">
            <w:pPr>
              <w:bidi/>
              <w:spacing w:after="160" w:line="259" w:lineRule="auto"/>
              <w:jc w:val="both"/>
              <w:rPr>
                <w:rFonts w:cs="B Nazanin"/>
                <w:b/>
                <w:bCs/>
                <w:sz w:val="24"/>
                <w:szCs w:val="24"/>
                <w:rtl/>
                <w:lang w:bidi="fa-IR"/>
              </w:rPr>
            </w:pPr>
            <w:r w:rsidRPr="00C43C5C">
              <w:rPr>
                <w:rFonts w:cs="B Nazanin" w:hint="cs"/>
                <w:b/>
                <w:bCs/>
                <w:sz w:val="24"/>
                <w:szCs w:val="24"/>
                <w:rtl/>
                <w:lang w:bidi="fa-IR"/>
              </w:rPr>
              <w:t>نمایه مجله:</w:t>
            </w:r>
          </w:p>
        </w:tc>
        <w:tc>
          <w:tcPr>
            <w:tcW w:w="5920" w:type="dxa"/>
          </w:tcPr>
          <w:p w14:paraId="5AA1F059" w14:textId="77777777" w:rsidR="00AA651F" w:rsidRPr="00C43C5C" w:rsidRDefault="00AA651F" w:rsidP="00B17482">
            <w:pPr>
              <w:bidi/>
              <w:spacing w:after="160" w:line="259" w:lineRule="auto"/>
              <w:jc w:val="both"/>
              <w:rPr>
                <w:rFonts w:cs="B Nazanin"/>
                <w:sz w:val="24"/>
                <w:szCs w:val="24"/>
                <w:rtl/>
                <w:lang w:bidi="fa-IR"/>
              </w:rPr>
            </w:pPr>
            <w:r w:rsidRPr="00C43C5C">
              <w:rPr>
                <w:rFonts w:cs="B Nazanin"/>
                <w:sz w:val="24"/>
                <w:szCs w:val="24"/>
                <w:lang w:bidi="fa-IR"/>
              </w:rPr>
              <w:t>-</w:t>
            </w:r>
          </w:p>
        </w:tc>
      </w:tr>
      <w:tr w:rsidR="00AA651F" w:rsidRPr="00C43C5C" w14:paraId="313F72CD" w14:textId="77777777" w:rsidTr="00B17482">
        <w:tc>
          <w:tcPr>
            <w:tcW w:w="3656" w:type="dxa"/>
          </w:tcPr>
          <w:p w14:paraId="210EA700" w14:textId="77777777" w:rsidR="00AA651F" w:rsidRPr="00C43C5C" w:rsidRDefault="00AA651F" w:rsidP="00B17482">
            <w:pPr>
              <w:bidi/>
              <w:spacing w:after="160" w:line="259" w:lineRule="auto"/>
              <w:jc w:val="both"/>
              <w:rPr>
                <w:rFonts w:cs="B Nazanin"/>
                <w:b/>
                <w:bCs/>
                <w:sz w:val="24"/>
                <w:szCs w:val="24"/>
                <w:rtl/>
                <w:lang w:bidi="fa-IR"/>
              </w:rPr>
            </w:pPr>
            <w:r w:rsidRPr="00C43C5C">
              <w:rPr>
                <w:rFonts w:cs="B Nazanin"/>
                <w:b/>
                <w:bCs/>
                <w:sz w:val="24"/>
                <w:szCs w:val="24"/>
                <w:lang w:bidi="fa-IR"/>
              </w:rPr>
              <w:t>URL</w:t>
            </w:r>
            <w:r w:rsidRPr="00C43C5C">
              <w:rPr>
                <w:rFonts w:cs="B Nazanin" w:hint="cs"/>
                <w:b/>
                <w:bCs/>
                <w:sz w:val="24"/>
                <w:szCs w:val="24"/>
                <w:rtl/>
                <w:lang w:bidi="fa-IR"/>
              </w:rPr>
              <w:t xml:space="preserve"> مقاله در سایت مجله:</w:t>
            </w:r>
          </w:p>
        </w:tc>
        <w:tc>
          <w:tcPr>
            <w:tcW w:w="5920" w:type="dxa"/>
          </w:tcPr>
          <w:p w14:paraId="4A29661E" w14:textId="77777777" w:rsidR="00AA651F" w:rsidRPr="00C43C5C" w:rsidRDefault="00AA651F" w:rsidP="00B17482">
            <w:pPr>
              <w:bidi/>
              <w:spacing w:after="160" w:line="259" w:lineRule="auto"/>
              <w:jc w:val="both"/>
              <w:rPr>
                <w:rFonts w:cs="B Nazanin"/>
                <w:sz w:val="24"/>
                <w:szCs w:val="24"/>
                <w:rtl/>
                <w:lang w:bidi="fa-IR"/>
              </w:rPr>
            </w:pPr>
            <w:r w:rsidRPr="00C43C5C">
              <w:rPr>
                <w:rFonts w:cs="B Nazanin"/>
                <w:sz w:val="24"/>
                <w:szCs w:val="24"/>
                <w:lang w:bidi="fa-IR"/>
              </w:rPr>
              <w:t>-</w:t>
            </w:r>
          </w:p>
        </w:tc>
      </w:tr>
    </w:tbl>
    <w:p w14:paraId="6A23FD82" w14:textId="77777777" w:rsidR="00AA651F" w:rsidRPr="00C43C5C" w:rsidRDefault="00AA651F" w:rsidP="00AA651F">
      <w:pPr>
        <w:bidi/>
        <w:jc w:val="both"/>
        <w:rPr>
          <w:rFonts w:cs="B Nazanin"/>
          <w:sz w:val="24"/>
          <w:szCs w:val="24"/>
          <w:rtl/>
          <w:lang w:bidi="fa-IR"/>
        </w:rPr>
      </w:pPr>
    </w:p>
    <w:p w14:paraId="01C158AB" w14:textId="77777777" w:rsidR="00AA651F" w:rsidRPr="00C43C5C" w:rsidRDefault="00AA651F" w:rsidP="00AA651F">
      <w:pPr>
        <w:jc w:val="right"/>
        <w:rPr>
          <w:rFonts w:cs="B Nazanin"/>
          <w:sz w:val="24"/>
          <w:szCs w:val="24"/>
          <w:rtl/>
          <w:lang w:bidi="fa-IR"/>
        </w:rPr>
      </w:pPr>
      <w:r w:rsidRPr="00C43C5C">
        <w:rPr>
          <w:rFonts w:cs="B Nazanin" w:hint="cs"/>
          <w:b/>
          <w:bCs/>
          <w:sz w:val="24"/>
          <w:szCs w:val="24"/>
          <w:rtl/>
          <w:lang w:bidi="fa-IR"/>
        </w:rPr>
        <w:lastRenderedPageBreak/>
        <w:t>خبر پژوهشی</w:t>
      </w:r>
      <w:r w:rsidRPr="00C43C5C">
        <w:rPr>
          <w:rFonts w:cs="B Nazanin" w:hint="cs"/>
          <w:sz w:val="24"/>
          <w:szCs w:val="24"/>
          <w:rtl/>
          <w:lang w:bidi="fa-IR"/>
        </w:rPr>
        <w:t>:</w:t>
      </w:r>
      <w:r w:rsidRPr="00C43C5C">
        <w:rPr>
          <w:rFonts w:cs="B Nazanin"/>
          <w:sz w:val="24"/>
          <w:szCs w:val="24"/>
          <w:lang w:bidi="fa-IR"/>
        </w:rPr>
        <w:t xml:space="preserve">  </w:t>
      </w:r>
    </w:p>
    <w:p w14:paraId="717355EF" w14:textId="77777777" w:rsidR="00AA651F" w:rsidRPr="00C43C5C" w:rsidRDefault="00AA651F" w:rsidP="00AA651F">
      <w:pPr>
        <w:jc w:val="right"/>
        <w:rPr>
          <w:rFonts w:ascii="Times New Roman" w:eastAsia="Times New Roman" w:hAnsi="Times New Roman" w:cs="B Nazanin"/>
          <w:sz w:val="24"/>
          <w:szCs w:val="24"/>
          <w:rtl/>
        </w:rPr>
      </w:pPr>
      <w:r w:rsidRPr="00C43C5C">
        <w:rPr>
          <w:rFonts w:cs="B Nazanin"/>
          <w:sz w:val="24"/>
          <w:szCs w:val="24"/>
          <w:lang w:bidi="fa-IR"/>
        </w:rPr>
        <w:t xml:space="preserve">    </w:t>
      </w:r>
      <w:r w:rsidRPr="00C43C5C">
        <w:rPr>
          <w:rFonts w:cs="B Nazanin" w:hint="cs"/>
          <w:sz w:val="24"/>
          <w:szCs w:val="24"/>
          <w:rtl/>
          <w:lang w:bidi="fa-IR"/>
        </w:rPr>
        <w:t xml:space="preserve"> </w:t>
      </w:r>
      <w:r w:rsidRPr="00C43C5C">
        <w:rPr>
          <w:rFonts w:ascii="Times New Roman" w:eastAsia="Times New Roman" w:hAnsi="Times New Roman" w:cs="B Nazanin" w:hint="cs"/>
          <w:sz w:val="24"/>
          <w:szCs w:val="24"/>
          <w:rtl/>
        </w:rPr>
        <w:t>تمرینات ثبات مرکزی، سبب افزایش معنادار تعادل و کاهش (بهبودی) معنادار نمره کلی عملکرد مفصلی بیماران مبتلا به سائیدگی مفصل زانو شده است. بر این اساس و در صورت تأیید این نتیجه در مطالعات مشابه، می‌توان از این شیوه ورزش درمانی برای بر افزایش تعادل و بهبود عملکرد مفصلی بیماران مبتلا به سائیدگی مفصل زانو بهره جست.</w:t>
      </w:r>
    </w:p>
    <w:p w14:paraId="70B4AC68" w14:textId="77777777" w:rsidR="00AA651F" w:rsidRPr="00C43C5C" w:rsidRDefault="00AA651F" w:rsidP="00AA651F">
      <w:pPr>
        <w:bidi/>
        <w:ind w:left="360"/>
        <w:jc w:val="both"/>
        <w:rPr>
          <w:rFonts w:cs="B Nazanin"/>
          <w:sz w:val="24"/>
          <w:szCs w:val="24"/>
        </w:rPr>
      </w:pPr>
      <w:r w:rsidRPr="00C43C5C">
        <w:rPr>
          <w:rFonts w:cs="B Nazanin" w:hint="cs"/>
          <w:b/>
          <w:bCs/>
          <w:sz w:val="24"/>
          <w:szCs w:val="24"/>
          <w:rtl/>
          <w:lang w:bidi="fa-IR"/>
        </w:rPr>
        <w:t>پیام ترجمان دانش:</w:t>
      </w:r>
      <w:r w:rsidRPr="00C43C5C">
        <w:rPr>
          <w:rFonts w:cs="B Nazanin" w:hint="cs"/>
          <w:sz w:val="24"/>
          <w:szCs w:val="24"/>
          <w:rtl/>
          <w:lang w:bidi="fa-IR"/>
        </w:rPr>
        <w:t xml:space="preserve"> </w:t>
      </w:r>
    </w:p>
    <w:p w14:paraId="5E4708FE" w14:textId="77777777" w:rsidR="00AA651F" w:rsidRPr="00C43C5C" w:rsidRDefault="00AA651F" w:rsidP="00AA651F">
      <w:pPr>
        <w:bidi/>
        <w:ind w:left="360"/>
        <w:jc w:val="both"/>
        <w:rPr>
          <w:rFonts w:cs="B Nazanin"/>
          <w:sz w:val="24"/>
          <w:szCs w:val="24"/>
          <w:rtl/>
        </w:rPr>
      </w:pPr>
      <w:r w:rsidRPr="00C43C5C">
        <w:rPr>
          <w:rFonts w:eastAsia="Calibri" w:cs="B Nazanin" w:hint="cs"/>
          <w:sz w:val="24"/>
          <w:szCs w:val="24"/>
          <w:rtl/>
          <w:lang w:bidi="fa-IR"/>
        </w:rPr>
        <w:t xml:space="preserve">یافته های اصلی این پژوهش نشان داد که </w:t>
      </w:r>
      <w:r w:rsidRPr="00C43C5C">
        <w:rPr>
          <w:rFonts w:eastAsia="Calibri" w:cs="B Nazanin"/>
          <w:sz w:val="24"/>
          <w:szCs w:val="24"/>
          <w:rtl/>
          <w:lang w:bidi="fa-IR"/>
        </w:rPr>
        <w:t>تمر</w:t>
      </w:r>
      <w:r w:rsidRPr="00C43C5C">
        <w:rPr>
          <w:rFonts w:eastAsia="Calibri" w:cs="B Nazanin" w:hint="cs"/>
          <w:sz w:val="24"/>
          <w:szCs w:val="24"/>
          <w:rtl/>
          <w:lang w:bidi="fa-IR"/>
        </w:rPr>
        <w:t>ی</w:t>
      </w:r>
      <w:r w:rsidRPr="00C43C5C">
        <w:rPr>
          <w:rFonts w:eastAsia="Calibri" w:cs="B Nazanin" w:hint="eastAsia"/>
          <w:sz w:val="24"/>
          <w:szCs w:val="24"/>
          <w:rtl/>
          <w:lang w:bidi="fa-IR"/>
        </w:rPr>
        <w:t>نات</w:t>
      </w:r>
      <w:r w:rsidRPr="00C43C5C">
        <w:rPr>
          <w:rFonts w:eastAsia="Calibri" w:cs="B Nazanin"/>
          <w:sz w:val="24"/>
          <w:szCs w:val="24"/>
          <w:rtl/>
          <w:lang w:bidi="fa-IR"/>
        </w:rPr>
        <w:t xml:space="preserve"> ثبات مرکز</w:t>
      </w:r>
      <w:r w:rsidRPr="00C43C5C">
        <w:rPr>
          <w:rFonts w:eastAsia="Calibri" w:cs="B Nazanin" w:hint="cs"/>
          <w:sz w:val="24"/>
          <w:szCs w:val="24"/>
          <w:rtl/>
          <w:lang w:bidi="fa-IR"/>
        </w:rPr>
        <w:t xml:space="preserve">ی </w:t>
      </w:r>
      <w:r w:rsidRPr="00C43C5C">
        <w:rPr>
          <w:rFonts w:eastAsia="Calibri" w:cs="B Nazanin"/>
          <w:sz w:val="24"/>
          <w:szCs w:val="24"/>
          <w:rtl/>
          <w:lang w:bidi="fa-IR"/>
        </w:rPr>
        <w:t>بر تعادل و عملکرد مفصل</w:t>
      </w:r>
      <w:r w:rsidRPr="00C43C5C">
        <w:rPr>
          <w:rFonts w:eastAsia="Calibri" w:cs="B Nazanin" w:hint="cs"/>
          <w:sz w:val="24"/>
          <w:szCs w:val="24"/>
          <w:rtl/>
          <w:lang w:bidi="fa-IR"/>
        </w:rPr>
        <w:t>ی</w:t>
      </w:r>
      <w:r w:rsidRPr="00C43C5C">
        <w:rPr>
          <w:rFonts w:eastAsia="Calibri" w:cs="B Nazanin"/>
          <w:sz w:val="24"/>
          <w:szCs w:val="24"/>
          <w:rtl/>
          <w:lang w:bidi="fa-IR"/>
        </w:rPr>
        <w:t xml:space="preserve"> ب</w:t>
      </w:r>
      <w:r w:rsidRPr="00C43C5C">
        <w:rPr>
          <w:rFonts w:eastAsia="Calibri" w:cs="B Nazanin" w:hint="cs"/>
          <w:sz w:val="24"/>
          <w:szCs w:val="24"/>
          <w:rtl/>
          <w:lang w:bidi="fa-IR"/>
        </w:rPr>
        <w:t>ی</w:t>
      </w:r>
      <w:r w:rsidRPr="00C43C5C">
        <w:rPr>
          <w:rFonts w:eastAsia="Calibri" w:cs="B Nazanin" w:hint="eastAsia"/>
          <w:sz w:val="24"/>
          <w:szCs w:val="24"/>
          <w:rtl/>
          <w:lang w:bidi="fa-IR"/>
        </w:rPr>
        <w:t>ماران</w:t>
      </w:r>
      <w:r w:rsidRPr="00C43C5C">
        <w:rPr>
          <w:rFonts w:eastAsia="Calibri" w:cs="B Nazanin"/>
          <w:sz w:val="24"/>
          <w:szCs w:val="24"/>
          <w:rtl/>
          <w:lang w:bidi="fa-IR"/>
        </w:rPr>
        <w:t xml:space="preserve"> مبتلا به سا</w:t>
      </w:r>
      <w:r w:rsidRPr="00C43C5C">
        <w:rPr>
          <w:rFonts w:eastAsia="Calibri" w:cs="B Nazanin" w:hint="cs"/>
          <w:sz w:val="24"/>
          <w:szCs w:val="24"/>
          <w:rtl/>
          <w:lang w:bidi="fa-IR"/>
        </w:rPr>
        <w:t>یی</w:t>
      </w:r>
      <w:r w:rsidRPr="00C43C5C">
        <w:rPr>
          <w:rFonts w:eastAsia="Calibri" w:cs="B Nazanin" w:hint="eastAsia"/>
          <w:sz w:val="24"/>
          <w:szCs w:val="24"/>
          <w:rtl/>
          <w:lang w:bidi="fa-IR"/>
        </w:rPr>
        <w:t>دگ</w:t>
      </w:r>
      <w:r w:rsidRPr="00C43C5C">
        <w:rPr>
          <w:rFonts w:eastAsia="Calibri" w:cs="B Nazanin" w:hint="cs"/>
          <w:sz w:val="24"/>
          <w:szCs w:val="24"/>
          <w:rtl/>
          <w:lang w:bidi="fa-IR"/>
        </w:rPr>
        <w:t>ی</w:t>
      </w:r>
      <w:r w:rsidRPr="00C43C5C">
        <w:rPr>
          <w:rFonts w:eastAsia="Calibri" w:cs="B Nazanin"/>
          <w:sz w:val="24"/>
          <w:szCs w:val="24"/>
          <w:rtl/>
          <w:lang w:bidi="fa-IR"/>
        </w:rPr>
        <w:t xml:space="preserve"> مفصل زانو</w:t>
      </w:r>
      <w:r w:rsidRPr="00C43C5C">
        <w:rPr>
          <w:rFonts w:eastAsia="Calibri" w:cs="B Nazanin" w:hint="cs"/>
          <w:sz w:val="24"/>
          <w:szCs w:val="24"/>
          <w:rtl/>
          <w:lang w:bidi="fa-IR"/>
        </w:rPr>
        <w:t xml:space="preserve"> تاثیر داشته و منجر به بهبود تعادل و عملکرد مفصلی آن‌ها گردیده است. در پژوهش های متعددی تاثیر </w:t>
      </w:r>
      <w:r w:rsidRPr="00C43C5C">
        <w:rPr>
          <w:rFonts w:eastAsia="Calibri" w:cs="B Nazanin"/>
          <w:sz w:val="24"/>
          <w:szCs w:val="24"/>
          <w:rtl/>
          <w:lang w:bidi="fa-IR"/>
        </w:rPr>
        <w:t>تمر</w:t>
      </w:r>
      <w:r w:rsidRPr="00C43C5C">
        <w:rPr>
          <w:rFonts w:eastAsia="Calibri" w:cs="B Nazanin" w:hint="cs"/>
          <w:sz w:val="24"/>
          <w:szCs w:val="24"/>
          <w:rtl/>
          <w:lang w:bidi="fa-IR"/>
        </w:rPr>
        <w:t>ی</w:t>
      </w:r>
      <w:r w:rsidRPr="00C43C5C">
        <w:rPr>
          <w:rFonts w:eastAsia="Calibri" w:cs="B Nazanin" w:hint="eastAsia"/>
          <w:sz w:val="24"/>
          <w:szCs w:val="24"/>
          <w:rtl/>
          <w:lang w:bidi="fa-IR"/>
        </w:rPr>
        <w:t>نات</w:t>
      </w:r>
      <w:r w:rsidRPr="00C43C5C">
        <w:rPr>
          <w:rFonts w:eastAsia="Calibri" w:cs="B Nazanin"/>
          <w:sz w:val="24"/>
          <w:szCs w:val="24"/>
          <w:rtl/>
          <w:lang w:bidi="fa-IR"/>
        </w:rPr>
        <w:t xml:space="preserve"> ثبات مرکز</w:t>
      </w:r>
      <w:r w:rsidRPr="00C43C5C">
        <w:rPr>
          <w:rFonts w:eastAsia="Calibri" w:cs="B Nazanin" w:hint="cs"/>
          <w:sz w:val="24"/>
          <w:szCs w:val="24"/>
          <w:rtl/>
          <w:lang w:bidi="fa-IR"/>
        </w:rPr>
        <w:t>ی</w:t>
      </w:r>
      <w:r w:rsidRPr="00C43C5C">
        <w:rPr>
          <w:rFonts w:eastAsia="Calibri" w:cs="B Nazanin"/>
          <w:sz w:val="24"/>
          <w:szCs w:val="24"/>
          <w:rtl/>
          <w:lang w:bidi="fa-IR"/>
        </w:rPr>
        <w:t xml:space="preserve"> بر</w:t>
      </w:r>
      <w:r w:rsidRPr="00C43C5C">
        <w:rPr>
          <w:rFonts w:eastAsia="Calibri" w:cs="B Nazanin" w:hint="cs"/>
          <w:sz w:val="24"/>
          <w:szCs w:val="24"/>
          <w:rtl/>
          <w:lang w:bidi="fa-IR"/>
        </w:rPr>
        <w:t xml:space="preserve"> متغیر های دیگری غیر از </w:t>
      </w:r>
      <w:r w:rsidRPr="00C43C5C">
        <w:rPr>
          <w:rFonts w:eastAsia="Calibri" w:cs="B Nazanin"/>
          <w:sz w:val="24"/>
          <w:szCs w:val="24"/>
          <w:rtl/>
          <w:lang w:bidi="fa-IR"/>
        </w:rPr>
        <w:t>عادل و عملکرد مفصل</w:t>
      </w:r>
      <w:r w:rsidRPr="00C43C5C">
        <w:rPr>
          <w:rFonts w:eastAsia="Calibri" w:cs="B Nazanin" w:hint="cs"/>
          <w:sz w:val="24"/>
          <w:szCs w:val="24"/>
          <w:rtl/>
          <w:lang w:bidi="fa-IR"/>
        </w:rPr>
        <w:t>ی</w:t>
      </w:r>
      <w:r w:rsidRPr="00C43C5C">
        <w:rPr>
          <w:rFonts w:eastAsia="Calibri" w:cs="B Nazanin"/>
          <w:sz w:val="24"/>
          <w:szCs w:val="24"/>
          <w:rtl/>
          <w:lang w:bidi="fa-IR"/>
        </w:rPr>
        <w:t xml:space="preserve"> ب</w:t>
      </w:r>
      <w:r w:rsidRPr="00C43C5C">
        <w:rPr>
          <w:rFonts w:eastAsia="Calibri" w:cs="B Nazanin" w:hint="cs"/>
          <w:sz w:val="24"/>
          <w:szCs w:val="24"/>
          <w:rtl/>
          <w:lang w:bidi="fa-IR"/>
        </w:rPr>
        <w:t>ی</w:t>
      </w:r>
      <w:r w:rsidRPr="00C43C5C">
        <w:rPr>
          <w:rFonts w:eastAsia="Calibri" w:cs="B Nazanin" w:hint="eastAsia"/>
          <w:sz w:val="24"/>
          <w:szCs w:val="24"/>
          <w:rtl/>
          <w:lang w:bidi="fa-IR"/>
        </w:rPr>
        <w:t>ماران</w:t>
      </w:r>
      <w:r w:rsidRPr="00C43C5C">
        <w:rPr>
          <w:rFonts w:eastAsia="Calibri" w:cs="B Nazanin"/>
          <w:sz w:val="24"/>
          <w:szCs w:val="24"/>
          <w:rtl/>
          <w:lang w:bidi="fa-IR"/>
        </w:rPr>
        <w:t xml:space="preserve"> مبتلا به سا</w:t>
      </w:r>
      <w:r w:rsidRPr="00C43C5C">
        <w:rPr>
          <w:rFonts w:eastAsia="Calibri" w:cs="B Nazanin" w:hint="cs"/>
          <w:sz w:val="24"/>
          <w:szCs w:val="24"/>
          <w:rtl/>
          <w:lang w:bidi="fa-IR"/>
        </w:rPr>
        <w:t>یی</w:t>
      </w:r>
      <w:r w:rsidRPr="00C43C5C">
        <w:rPr>
          <w:rFonts w:eastAsia="Calibri" w:cs="B Nazanin" w:hint="eastAsia"/>
          <w:sz w:val="24"/>
          <w:szCs w:val="24"/>
          <w:rtl/>
          <w:lang w:bidi="fa-IR"/>
        </w:rPr>
        <w:t>دگ</w:t>
      </w:r>
      <w:r w:rsidRPr="00C43C5C">
        <w:rPr>
          <w:rFonts w:eastAsia="Calibri" w:cs="B Nazanin" w:hint="cs"/>
          <w:sz w:val="24"/>
          <w:szCs w:val="24"/>
          <w:rtl/>
          <w:lang w:bidi="fa-IR"/>
        </w:rPr>
        <w:t>ی</w:t>
      </w:r>
      <w:r w:rsidRPr="00C43C5C">
        <w:rPr>
          <w:rFonts w:eastAsia="Calibri" w:cs="B Nazanin"/>
          <w:sz w:val="24"/>
          <w:szCs w:val="24"/>
          <w:rtl/>
          <w:lang w:bidi="fa-IR"/>
        </w:rPr>
        <w:t xml:space="preserve"> مفصل زانو</w:t>
      </w:r>
      <w:r w:rsidRPr="00C43C5C">
        <w:rPr>
          <w:rFonts w:eastAsia="Calibri" w:cs="B Nazanin" w:hint="cs"/>
          <w:sz w:val="24"/>
          <w:szCs w:val="24"/>
          <w:rtl/>
          <w:lang w:bidi="fa-IR"/>
        </w:rPr>
        <w:t xml:space="preserve"> مورد بررسی قرار گرفته است.</w:t>
      </w:r>
    </w:p>
    <w:p w14:paraId="6630D1D0" w14:textId="77777777" w:rsidR="00AA651F" w:rsidRPr="00C43C5C" w:rsidRDefault="00AA651F" w:rsidP="00AA651F">
      <w:pPr>
        <w:bidi/>
        <w:jc w:val="both"/>
        <w:rPr>
          <w:rFonts w:cs="B Nazanin"/>
          <w:sz w:val="24"/>
          <w:szCs w:val="24"/>
          <w:rtl/>
          <w:lang w:bidi="fa-IR"/>
        </w:rPr>
      </w:pPr>
    </w:p>
    <w:p w14:paraId="79EDF4B9" w14:textId="77777777" w:rsidR="00AA651F" w:rsidRPr="00C43C5C" w:rsidRDefault="00AA651F" w:rsidP="00AA651F">
      <w:pPr>
        <w:rPr>
          <w:rFonts w:cs="B Nazanin"/>
          <w:sz w:val="24"/>
          <w:szCs w:val="24"/>
          <w:rtl/>
        </w:rPr>
      </w:pPr>
    </w:p>
    <w:p w14:paraId="60EACDC0" w14:textId="77777777" w:rsidR="00AA651F" w:rsidRDefault="00AA651F" w:rsidP="00AA651F">
      <w:pPr>
        <w:bidi/>
        <w:jc w:val="center"/>
        <w:rPr>
          <w:rFonts w:cs="B Nazanin"/>
          <w:sz w:val="24"/>
          <w:szCs w:val="24"/>
          <w:lang w:val="en-US" w:bidi="fa-IR"/>
        </w:rPr>
      </w:pPr>
      <w:bookmarkStart w:id="2" w:name="_GoBack"/>
      <w:bookmarkEnd w:id="2"/>
    </w:p>
    <w:sectPr w:rsidR="00AA651F" w:rsidSect="006A621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4768C" w14:textId="77777777" w:rsidR="00595AA9" w:rsidRDefault="00595AA9" w:rsidP="005B4217">
      <w:pPr>
        <w:spacing w:after="0" w:line="240" w:lineRule="auto"/>
      </w:pPr>
      <w:r>
        <w:separator/>
      </w:r>
    </w:p>
  </w:endnote>
  <w:endnote w:type="continuationSeparator" w:id="0">
    <w:p w14:paraId="7F5FB97C" w14:textId="77777777" w:rsidR="00595AA9" w:rsidRDefault="00595AA9" w:rsidP="005B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Compse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1CD71" w14:textId="77777777" w:rsidR="006A6211" w:rsidRDefault="006A62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19D96" w14:textId="77777777" w:rsidR="006A6211" w:rsidRDefault="006A62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4CA63" w14:textId="77777777" w:rsidR="006A6211" w:rsidRDefault="006A62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F0C60" w14:textId="77777777" w:rsidR="00595AA9" w:rsidRDefault="00595AA9" w:rsidP="005B4217">
      <w:pPr>
        <w:spacing w:after="0" w:line="240" w:lineRule="auto"/>
      </w:pPr>
      <w:r>
        <w:separator/>
      </w:r>
    </w:p>
  </w:footnote>
  <w:footnote w:type="continuationSeparator" w:id="0">
    <w:p w14:paraId="489548A1" w14:textId="77777777" w:rsidR="00595AA9" w:rsidRDefault="00595AA9" w:rsidP="005B4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AAB44" w14:textId="77777777" w:rsidR="006A6211" w:rsidRDefault="006A62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2B281" w14:textId="38BB1742" w:rsidR="005B4217" w:rsidRDefault="005B4217" w:rsidP="005B4217">
    <w:pPr>
      <w:pStyle w:val="Header"/>
      <w:jc w:val="right"/>
    </w:pPr>
    <w:r>
      <w:rPr>
        <w:noProof/>
        <w:lang w:val="en-US"/>
      </w:rPr>
      <w:drawing>
        <wp:inline distT="0" distB="0" distL="0" distR="0" wp14:anchorId="79446575" wp14:editId="098B012C">
          <wp:extent cx="935355" cy="623570"/>
          <wp:effectExtent l="19050" t="0" r="17145" b="214630"/>
          <wp:docPr id="1" name="Picture 1" descr="C:\Users\AminPC\Desktop\100.jpg"/>
          <wp:cNvGraphicFramePr/>
          <a:graphic xmlns:a="http://schemas.openxmlformats.org/drawingml/2006/main">
            <a:graphicData uri="http://schemas.openxmlformats.org/drawingml/2006/picture">
              <pic:pic xmlns:pic="http://schemas.openxmlformats.org/drawingml/2006/picture">
                <pic:nvPicPr>
                  <pic:cNvPr id="1" name="Picture 1" descr="C:\Users\AminPC\Desktop\100.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6235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B1C5B" w14:textId="77777777" w:rsidR="006A6211" w:rsidRDefault="006A62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A5968"/>
    <w:multiLevelType w:val="hybridMultilevel"/>
    <w:tmpl w:val="705CEDBA"/>
    <w:lvl w:ilvl="0" w:tplc="0409000B">
      <w:start w:val="1"/>
      <w:numFmt w:val="bullet"/>
      <w:lvlText w:val=""/>
      <w:lvlJc w:val="left"/>
      <w:pPr>
        <w:ind w:left="778" w:hanging="360"/>
      </w:pPr>
      <w:rPr>
        <w:rFonts w:ascii="Wingdings" w:hAnsi="Wingdings"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17"/>
    <w:rsid w:val="000128B1"/>
    <w:rsid w:val="001004D7"/>
    <w:rsid w:val="00203EB1"/>
    <w:rsid w:val="00297F78"/>
    <w:rsid w:val="002C6DA5"/>
    <w:rsid w:val="002D5C94"/>
    <w:rsid w:val="00375D6A"/>
    <w:rsid w:val="003A4A7E"/>
    <w:rsid w:val="003B2659"/>
    <w:rsid w:val="0043105B"/>
    <w:rsid w:val="004364BF"/>
    <w:rsid w:val="004D7CD9"/>
    <w:rsid w:val="00554771"/>
    <w:rsid w:val="00595AA9"/>
    <w:rsid w:val="005B4217"/>
    <w:rsid w:val="005F4C19"/>
    <w:rsid w:val="00607E8D"/>
    <w:rsid w:val="00615E55"/>
    <w:rsid w:val="006359C9"/>
    <w:rsid w:val="00670300"/>
    <w:rsid w:val="0068028F"/>
    <w:rsid w:val="006A6211"/>
    <w:rsid w:val="006C5111"/>
    <w:rsid w:val="00762CAC"/>
    <w:rsid w:val="007631D8"/>
    <w:rsid w:val="007A1643"/>
    <w:rsid w:val="007C6B06"/>
    <w:rsid w:val="007D143E"/>
    <w:rsid w:val="00812752"/>
    <w:rsid w:val="00851D41"/>
    <w:rsid w:val="008E3459"/>
    <w:rsid w:val="00952326"/>
    <w:rsid w:val="009E2545"/>
    <w:rsid w:val="009F1672"/>
    <w:rsid w:val="009F7013"/>
    <w:rsid w:val="00AA651F"/>
    <w:rsid w:val="00B53846"/>
    <w:rsid w:val="00BA3DBD"/>
    <w:rsid w:val="00BD369A"/>
    <w:rsid w:val="00D35C8A"/>
    <w:rsid w:val="00E301A6"/>
    <w:rsid w:val="00E76F69"/>
    <w:rsid w:val="00EA4B55"/>
    <w:rsid w:val="00EC2F29"/>
    <w:rsid w:val="00F23D28"/>
    <w:rsid w:val="00F363A5"/>
    <w:rsid w:val="00F37568"/>
    <w:rsid w:val="00F67E41"/>
    <w:rsid w:val="00F901C6"/>
    <w:rsid w:val="00FC0361"/>
  </w:rsids>
  <m:mathPr>
    <m:mathFont m:val="Cambria Math"/>
    <m:brkBin m:val="before"/>
    <m:brkBinSub m:val="--"/>
    <m:smallFrac m:val="0"/>
    <m:dispDef/>
    <m:lMargin m:val="0"/>
    <m:rMargin m:val="0"/>
    <m:defJc m:val="centerGroup"/>
    <m:wrapIndent m:val="1440"/>
    <m:intLim m:val="subSup"/>
    <m:naryLim m:val="undOvr"/>
  </m:mathPr>
  <w:themeFontLang w:val="af-Z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6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af-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217"/>
  </w:style>
  <w:style w:type="paragraph" w:styleId="Footer">
    <w:name w:val="footer"/>
    <w:basedOn w:val="Normal"/>
    <w:link w:val="FooterChar"/>
    <w:uiPriority w:val="99"/>
    <w:unhideWhenUsed/>
    <w:rsid w:val="005B4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217"/>
  </w:style>
  <w:style w:type="paragraph" w:styleId="ListParagraph">
    <w:name w:val="List Paragraph"/>
    <w:basedOn w:val="Normal"/>
    <w:uiPriority w:val="34"/>
    <w:qFormat/>
    <w:rsid w:val="005B4217"/>
    <w:pPr>
      <w:spacing w:line="256" w:lineRule="auto"/>
      <w:ind w:left="720"/>
      <w:contextualSpacing/>
    </w:pPr>
    <w:rPr>
      <w:lang w:eastAsia="af-ZA"/>
    </w:rPr>
  </w:style>
  <w:style w:type="table" w:styleId="TableGrid">
    <w:name w:val="Table Grid"/>
    <w:basedOn w:val="TableNormal"/>
    <w:uiPriority w:val="39"/>
    <w:unhideWhenUsed/>
    <w:rsid w:val="005B4217"/>
    <w:pPr>
      <w:spacing w:after="0" w:line="240" w:lineRule="auto"/>
    </w:pPr>
    <w:rPr>
      <w:lang w:eastAsia="af-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B4217"/>
    <w:rPr>
      <w:color w:val="0000FF"/>
      <w:u w:val="single"/>
    </w:rPr>
  </w:style>
  <w:style w:type="paragraph" w:styleId="BalloonText">
    <w:name w:val="Balloon Text"/>
    <w:basedOn w:val="Normal"/>
    <w:link w:val="BalloonTextChar"/>
    <w:uiPriority w:val="99"/>
    <w:semiHidden/>
    <w:unhideWhenUsed/>
    <w:rsid w:val="003A4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A7E"/>
    <w:rPr>
      <w:rFonts w:ascii="Tahoma" w:hAnsi="Tahoma" w:cs="Tahoma"/>
      <w:sz w:val="16"/>
      <w:szCs w:val="16"/>
    </w:rPr>
  </w:style>
  <w:style w:type="paragraph" w:customStyle="1" w:styleId="S1">
    <w:name w:val="S1"/>
    <w:basedOn w:val="Title"/>
    <w:link w:val="S1Char"/>
    <w:qFormat/>
    <w:rsid w:val="00E301A6"/>
    <w:pPr>
      <w:pBdr>
        <w:bottom w:val="none" w:sz="0" w:space="0" w:color="auto"/>
      </w:pBdr>
      <w:bidi/>
      <w:spacing w:after="0" w:line="360" w:lineRule="auto"/>
      <w:jc w:val="center"/>
    </w:pPr>
    <w:rPr>
      <w:rFonts w:ascii="B Compset" w:hAnsi="B Compset" w:cs="B Compset"/>
      <w:b/>
      <w:bCs/>
      <w:caps/>
      <w:color w:val="44546A" w:themeColor="text2"/>
      <w:spacing w:val="-15"/>
      <w:sz w:val="44"/>
      <w:szCs w:val="44"/>
      <w:lang w:val="en-US" w:bidi="fa-IR"/>
    </w:rPr>
  </w:style>
  <w:style w:type="character" w:customStyle="1" w:styleId="S1Char">
    <w:name w:val="S1 Char"/>
    <w:basedOn w:val="TitleChar"/>
    <w:link w:val="S1"/>
    <w:rsid w:val="00E301A6"/>
    <w:rPr>
      <w:rFonts w:ascii="B Compset" w:eastAsiaTheme="majorEastAsia" w:hAnsi="B Compset" w:cs="B Compset"/>
      <w:b/>
      <w:bCs/>
      <w:caps/>
      <w:color w:val="44546A" w:themeColor="text2"/>
      <w:spacing w:val="-15"/>
      <w:kern w:val="28"/>
      <w:sz w:val="44"/>
      <w:szCs w:val="44"/>
      <w:lang w:val="en-US" w:bidi="fa-IR"/>
    </w:rPr>
  </w:style>
  <w:style w:type="paragraph" w:styleId="Title">
    <w:name w:val="Title"/>
    <w:basedOn w:val="Normal"/>
    <w:next w:val="Normal"/>
    <w:link w:val="TitleChar"/>
    <w:uiPriority w:val="10"/>
    <w:qFormat/>
    <w:rsid w:val="00E301A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01A6"/>
    <w:rPr>
      <w:rFonts w:asciiTheme="majorHAnsi" w:eastAsiaTheme="majorEastAsia" w:hAnsiTheme="majorHAnsi" w:cstheme="majorBidi"/>
      <w:color w:val="323E4F" w:themeColor="text2" w:themeShade="BF"/>
      <w:spacing w:val="5"/>
      <w:kern w:val="28"/>
      <w:sz w:val="52"/>
      <w:szCs w:val="52"/>
    </w:rPr>
  </w:style>
  <w:style w:type="character" w:customStyle="1" w:styleId="un">
    <w:name w:val="u_n"/>
    <w:basedOn w:val="DefaultParagraphFont"/>
    <w:rsid w:val="00297F78"/>
  </w:style>
  <w:style w:type="character" w:customStyle="1" w:styleId="c4z29wjxl">
    <w:name w:val="c4_z29wjxl"/>
    <w:basedOn w:val="DefaultParagraphFont"/>
    <w:rsid w:val="00203E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af-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217"/>
  </w:style>
  <w:style w:type="paragraph" w:styleId="Footer">
    <w:name w:val="footer"/>
    <w:basedOn w:val="Normal"/>
    <w:link w:val="FooterChar"/>
    <w:uiPriority w:val="99"/>
    <w:unhideWhenUsed/>
    <w:rsid w:val="005B4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217"/>
  </w:style>
  <w:style w:type="paragraph" w:styleId="ListParagraph">
    <w:name w:val="List Paragraph"/>
    <w:basedOn w:val="Normal"/>
    <w:uiPriority w:val="34"/>
    <w:qFormat/>
    <w:rsid w:val="005B4217"/>
    <w:pPr>
      <w:spacing w:line="256" w:lineRule="auto"/>
      <w:ind w:left="720"/>
      <w:contextualSpacing/>
    </w:pPr>
    <w:rPr>
      <w:lang w:eastAsia="af-ZA"/>
    </w:rPr>
  </w:style>
  <w:style w:type="table" w:styleId="TableGrid">
    <w:name w:val="Table Grid"/>
    <w:basedOn w:val="TableNormal"/>
    <w:uiPriority w:val="39"/>
    <w:unhideWhenUsed/>
    <w:rsid w:val="005B4217"/>
    <w:pPr>
      <w:spacing w:after="0" w:line="240" w:lineRule="auto"/>
    </w:pPr>
    <w:rPr>
      <w:lang w:eastAsia="af-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B4217"/>
    <w:rPr>
      <w:color w:val="0000FF"/>
      <w:u w:val="single"/>
    </w:rPr>
  </w:style>
  <w:style w:type="paragraph" w:styleId="BalloonText">
    <w:name w:val="Balloon Text"/>
    <w:basedOn w:val="Normal"/>
    <w:link w:val="BalloonTextChar"/>
    <w:uiPriority w:val="99"/>
    <w:semiHidden/>
    <w:unhideWhenUsed/>
    <w:rsid w:val="003A4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A7E"/>
    <w:rPr>
      <w:rFonts w:ascii="Tahoma" w:hAnsi="Tahoma" w:cs="Tahoma"/>
      <w:sz w:val="16"/>
      <w:szCs w:val="16"/>
    </w:rPr>
  </w:style>
  <w:style w:type="paragraph" w:customStyle="1" w:styleId="S1">
    <w:name w:val="S1"/>
    <w:basedOn w:val="Title"/>
    <w:link w:val="S1Char"/>
    <w:qFormat/>
    <w:rsid w:val="00E301A6"/>
    <w:pPr>
      <w:pBdr>
        <w:bottom w:val="none" w:sz="0" w:space="0" w:color="auto"/>
      </w:pBdr>
      <w:bidi/>
      <w:spacing w:after="0" w:line="360" w:lineRule="auto"/>
      <w:jc w:val="center"/>
    </w:pPr>
    <w:rPr>
      <w:rFonts w:ascii="B Compset" w:hAnsi="B Compset" w:cs="B Compset"/>
      <w:b/>
      <w:bCs/>
      <w:caps/>
      <w:color w:val="44546A" w:themeColor="text2"/>
      <w:spacing w:val="-15"/>
      <w:sz w:val="44"/>
      <w:szCs w:val="44"/>
      <w:lang w:val="en-US" w:bidi="fa-IR"/>
    </w:rPr>
  </w:style>
  <w:style w:type="character" w:customStyle="1" w:styleId="S1Char">
    <w:name w:val="S1 Char"/>
    <w:basedOn w:val="TitleChar"/>
    <w:link w:val="S1"/>
    <w:rsid w:val="00E301A6"/>
    <w:rPr>
      <w:rFonts w:ascii="B Compset" w:eastAsiaTheme="majorEastAsia" w:hAnsi="B Compset" w:cs="B Compset"/>
      <w:b/>
      <w:bCs/>
      <w:caps/>
      <w:color w:val="44546A" w:themeColor="text2"/>
      <w:spacing w:val="-15"/>
      <w:kern w:val="28"/>
      <w:sz w:val="44"/>
      <w:szCs w:val="44"/>
      <w:lang w:val="en-US" w:bidi="fa-IR"/>
    </w:rPr>
  </w:style>
  <w:style w:type="paragraph" w:styleId="Title">
    <w:name w:val="Title"/>
    <w:basedOn w:val="Normal"/>
    <w:next w:val="Normal"/>
    <w:link w:val="TitleChar"/>
    <w:uiPriority w:val="10"/>
    <w:qFormat/>
    <w:rsid w:val="00E301A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01A6"/>
    <w:rPr>
      <w:rFonts w:asciiTheme="majorHAnsi" w:eastAsiaTheme="majorEastAsia" w:hAnsiTheme="majorHAnsi" w:cstheme="majorBidi"/>
      <w:color w:val="323E4F" w:themeColor="text2" w:themeShade="BF"/>
      <w:spacing w:val="5"/>
      <w:kern w:val="28"/>
      <w:sz w:val="52"/>
      <w:szCs w:val="52"/>
    </w:rPr>
  </w:style>
  <w:style w:type="character" w:customStyle="1" w:styleId="un">
    <w:name w:val="u_n"/>
    <w:basedOn w:val="DefaultParagraphFont"/>
    <w:rsid w:val="00297F78"/>
  </w:style>
  <w:style w:type="character" w:customStyle="1" w:styleId="c4z29wjxl">
    <w:name w:val="c4_z29wjxl"/>
    <w:basedOn w:val="DefaultParagraphFont"/>
    <w:rsid w:val="00203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85969">
      <w:bodyDiv w:val="1"/>
      <w:marLeft w:val="0"/>
      <w:marRight w:val="0"/>
      <w:marTop w:val="0"/>
      <w:marBottom w:val="0"/>
      <w:divBdr>
        <w:top w:val="none" w:sz="0" w:space="0" w:color="auto"/>
        <w:left w:val="none" w:sz="0" w:space="0" w:color="auto"/>
        <w:bottom w:val="none" w:sz="0" w:space="0" w:color="auto"/>
        <w:right w:val="none" w:sz="0" w:space="0" w:color="auto"/>
      </w:divBdr>
    </w:div>
    <w:div w:id="1050373969">
      <w:bodyDiv w:val="1"/>
      <w:marLeft w:val="0"/>
      <w:marRight w:val="0"/>
      <w:marTop w:val="0"/>
      <w:marBottom w:val="0"/>
      <w:divBdr>
        <w:top w:val="none" w:sz="0" w:space="0" w:color="auto"/>
        <w:left w:val="none" w:sz="0" w:space="0" w:color="auto"/>
        <w:bottom w:val="none" w:sz="0" w:space="0" w:color="auto"/>
        <w:right w:val="none" w:sz="0" w:space="0" w:color="auto"/>
      </w:divBdr>
    </w:div>
    <w:div w:id="1141846731">
      <w:bodyDiv w:val="1"/>
      <w:marLeft w:val="0"/>
      <w:marRight w:val="0"/>
      <w:marTop w:val="0"/>
      <w:marBottom w:val="0"/>
      <w:divBdr>
        <w:top w:val="none" w:sz="0" w:space="0" w:color="auto"/>
        <w:left w:val="none" w:sz="0" w:space="0" w:color="auto"/>
        <w:bottom w:val="none" w:sz="0" w:space="0" w:color="auto"/>
        <w:right w:val="none" w:sz="0" w:space="0" w:color="auto"/>
      </w:divBdr>
    </w:div>
    <w:div w:id="1389841392">
      <w:bodyDiv w:val="1"/>
      <w:marLeft w:val="0"/>
      <w:marRight w:val="0"/>
      <w:marTop w:val="0"/>
      <w:marBottom w:val="0"/>
      <w:divBdr>
        <w:top w:val="none" w:sz="0" w:space="0" w:color="auto"/>
        <w:left w:val="none" w:sz="0" w:space="0" w:color="auto"/>
        <w:bottom w:val="none" w:sz="0" w:space="0" w:color="auto"/>
        <w:right w:val="none" w:sz="0" w:space="0" w:color="auto"/>
      </w:divBdr>
    </w:div>
    <w:div w:id="1634217480">
      <w:bodyDiv w:val="1"/>
      <w:marLeft w:val="0"/>
      <w:marRight w:val="0"/>
      <w:marTop w:val="0"/>
      <w:marBottom w:val="0"/>
      <w:divBdr>
        <w:top w:val="none" w:sz="0" w:space="0" w:color="auto"/>
        <w:left w:val="none" w:sz="0" w:space="0" w:color="auto"/>
        <w:bottom w:val="none" w:sz="0" w:space="0" w:color="auto"/>
        <w:right w:val="none" w:sz="0" w:space="0" w:color="auto"/>
      </w:divBdr>
    </w:div>
    <w:div w:id="1735397454">
      <w:bodyDiv w:val="1"/>
      <w:marLeft w:val="0"/>
      <w:marRight w:val="0"/>
      <w:marTop w:val="0"/>
      <w:marBottom w:val="0"/>
      <w:divBdr>
        <w:top w:val="none" w:sz="0" w:space="0" w:color="auto"/>
        <w:left w:val="none" w:sz="0" w:space="0" w:color="auto"/>
        <w:bottom w:val="none" w:sz="0" w:space="0" w:color="auto"/>
        <w:right w:val="none" w:sz="0" w:space="0" w:color="auto"/>
      </w:divBdr>
    </w:div>
    <w:div w:id="202670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lamdari@yahoo.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PC-Ashkaan</dc:creator>
  <cp:keywords/>
  <dc:description/>
  <cp:lastModifiedBy>PC-Ashkaan</cp:lastModifiedBy>
  <cp:revision>32</cp:revision>
  <dcterms:created xsi:type="dcterms:W3CDTF">2026-02-07T08:29:00Z</dcterms:created>
  <dcterms:modified xsi:type="dcterms:W3CDTF">2026-02-08T08:33:00Z</dcterms:modified>
</cp:coreProperties>
</file>